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170"/>
        <w:gridCol w:w="3667"/>
        <w:gridCol w:w="2970"/>
        <w:gridCol w:w="2970"/>
        <w:gridCol w:w="3780"/>
      </w:tblGrid>
      <w:tr w:rsidR="001A1F11" w:rsidRPr="003C67C7" w:rsidTr="00877482">
        <w:tc>
          <w:tcPr>
            <w:tcW w:w="1170" w:type="dxa"/>
          </w:tcPr>
          <w:p w:rsidR="001A1F11" w:rsidRPr="00767B54" w:rsidRDefault="001A1F11">
            <w:pPr>
              <w:rPr>
                <w:b/>
              </w:rPr>
            </w:pPr>
            <w:bookmarkStart w:id="0" w:name="_GoBack"/>
            <w:bookmarkEnd w:id="0"/>
            <w:r w:rsidRPr="00767B54">
              <w:rPr>
                <w:b/>
              </w:rPr>
              <w:t>Type of Meeting:</w:t>
            </w:r>
          </w:p>
        </w:tc>
        <w:tc>
          <w:tcPr>
            <w:tcW w:w="3667" w:type="dxa"/>
          </w:tcPr>
          <w:p w:rsidR="001A1F11" w:rsidRPr="00767B54" w:rsidRDefault="001A1F11" w:rsidP="00517E32">
            <w:pPr>
              <w:jc w:val="center"/>
              <w:rPr>
                <w:b/>
                <w:u w:val="single"/>
              </w:rPr>
            </w:pPr>
            <w:r w:rsidRPr="00767B54">
              <w:rPr>
                <w:b/>
                <w:u w:val="single"/>
              </w:rPr>
              <w:t>Family Team Decision-Making (FTDM)</w:t>
            </w:r>
          </w:p>
        </w:tc>
        <w:tc>
          <w:tcPr>
            <w:tcW w:w="2970" w:type="dxa"/>
          </w:tcPr>
          <w:p w:rsidR="001A1F11" w:rsidRPr="00767B54" w:rsidRDefault="001A1F11" w:rsidP="00517E32">
            <w:pPr>
              <w:jc w:val="center"/>
              <w:rPr>
                <w:b/>
                <w:u w:val="single"/>
              </w:rPr>
            </w:pPr>
            <w:r w:rsidRPr="00767B54">
              <w:rPr>
                <w:b/>
                <w:u w:val="single"/>
              </w:rPr>
              <w:t>Shared Planning Meeting</w:t>
            </w:r>
          </w:p>
        </w:tc>
        <w:tc>
          <w:tcPr>
            <w:tcW w:w="2970" w:type="dxa"/>
          </w:tcPr>
          <w:p w:rsidR="001A1F11" w:rsidRPr="00767B54" w:rsidRDefault="001A1F11" w:rsidP="00517E32">
            <w:pPr>
              <w:jc w:val="center"/>
              <w:rPr>
                <w:b/>
                <w:u w:val="single"/>
              </w:rPr>
            </w:pPr>
            <w:r w:rsidRPr="00767B54">
              <w:rPr>
                <w:b/>
                <w:u w:val="single"/>
              </w:rPr>
              <w:t>Wraparound Team Meeting</w:t>
            </w:r>
          </w:p>
        </w:tc>
        <w:tc>
          <w:tcPr>
            <w:tcW w:w="3780" w:type="dxa"/>
          </w:tcPr>
          <w:p w:rsidR="001A1F11" w:rsidRPr="00767B54" w:rsidRDefault="001A1F11" w:rsidP="00517E32">
            <w:pPr>
              <w:jc w:val="center"/>
              <w:rPr>
                <w:b/>
                <w:u w:val="single"/>
              </w:rPr>
            </w:pPr>
            <w:r w:rsidRPr="00767B54">
              <w:rPr>
                <w:b/>
                <w:u w:val="single"/>
              </w:rPr>
              <w:t>FTC Team Meeting</w:t>
            </w:r>
          </w:p>
        </w:tc>
      </w:tr>
      <w:tr w:rsidR="001A1F11" w:rsidRPr="00767B54" w:rsidTr="00877482">
        <w:tc>
          <w:tcPr>
            <w:tcW w:w="1170" w:type="dxa"/>
          </w:tcPr>
          <w:p w:rsidR="001A1F11" w:rsidRPr="00767B54" w:rsidRDefault="001A1F11">
            <w:pPr>
              <w:rPr>
                <w:b/>
              </w:rPr>
            </w:pPr>
            <w:r w:rsidRPr="00767B54">
              <w:rPr>
                <w:b/>
              </w:rPr>
              <w:t>Who leads the meeting?</w:t>
            </w:r>
          </w:p>
        </w:tc>
        <w:tc>
          <w:tcPr>
            <w:tcW w:w="3667" w:type="dxa"/>
          </w:tcPr>
          <w:p w:rsidR="001A1F11" w:rsidRPr="00767B54" w:rsidRDefault="001A1F11">
            <w:pPr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>Trained FTDM Facilitator</w:t>
            </w:r>
          </w:p>
        </w:tc>
        <w:tc>
          <w:tcPr>
            <w:tcW w:w="2970" w:type="dxa"/>
          </w:tcPr>
          <w:p w:rsidR="001A1F11" w:rsidRPr="00767B54" w:rsidRDefault="001A1F11">
            <w:pPr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>Designated coordinator, supervisor, or social worker</w:t>
            </w:r>
          </w:p>
        </w:tc>
        <w:tc>
          <w:tcPr>
            <w:tcW w:w="2970" w:type="dxa"/>
          </w:tcPr>
          <w:p w:rsidR="001A1F11" w:rsidRPr="00767B54" w:rsidRDefault="001A1F11">
            <w:pPr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>Wraparound Coordinator</w:t>
            </w:r>
          </w:p>
        </w:tc>
        <w:tc>
          <w:tcPr>
            <w:tcW w:w="3780" w:type="dxa"/>
          </w:tcPr>
          <w:p w:rsidR="001A1F11" w:rsidRPr="00767B54" w:rsidRDefault="001A1F11" w:rsidP="00763E2D">
            <w:pPr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 xml:space="preserve">Treatment </w:t>
            </w:r>
            <w:r>
              <w:rPr>
                <w:sz w:val="20"/>
                <w:szCs w:val="20"/>
              </w:rPr>
              <w:t>Specialist</w:t>
            </w:r>
          </w:p>
        </w:tc>
      </w:tr>
      <w:tr w:rsidR="001A1F11" w:rsidRPr="00767B54" w:rsidTr="00877482">
        <w:tc>
          <w:tcPr>
            <w:tcW w:w="1170" w:type="dxa"/>
          </w:tcPr>
          <w:p w:rsidR="001A1F11" w:rsidRPr="00767B54" w:rsidRDefault="001A1F11">
            <w:pPr>
              <w:rPr>
                <w:b/>
              </w:rPr>
            </w:pPr>
            <w:r w:rsidRPr="00767B54">
              <w:rPr>
                <w:b/>
              </w:rPr>
              <w:t>Primary Goal:</w:t>
            </w:r>
          </w:p>
        </w:tc>
        <w:tc>
          <w:tcPr>
            <w:tcW w:w="3667" w:type="dxa"/>
          </w:tcPr>
          <w:p w:rsidR="001A1F11" w:rsidRPr="00767B54" w:rsidRDefault="001A1F11">
            <w:pPr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>Placement decisions (occurs before the move) Decision made during the meeting DOES NOT REPLACE COURT’S PLACEMENT DECISION</w:t>
            </w:r>
          </w:p>
        </w:tc>
        <w:tc>
          <w:tcPr>
            <w:tcW w:w="2970" w:type="dxa"/>
          </w:tcPr>
          <w:p w:rsidR="001A1F11" w:rsidRPr="00767B54" w:rsidRDefault="001A1F11">
            <w:pPr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>Safety, Well Being, Permanency, Permanency Planning</w:t>
            </w:r>
          </w:p>
        </w:tc>
        <w:tc>
          <w:tcPr>
            <w:tcW w:w="2970" w:type="dxa"/>
          </w:tcPr>
          <w:p w:rsidR="001A1F11" w:rsidRPr="00767B54" w:rsidRDefault="001A1F11">
            <w:pPr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>Wrap Care Plan Goals discussed</w:t>
            </w:r>
          </w:p>
        </w:tc>
        <w:tc>
          <w:tcPr>
            <w:tcW w:w="3780" w:type="dxa"/>
          </w:tcPr>
          <w:p w:rsidR="001A1F11" w:rsidRPr="00767B54" w:rsidRDefault="001A1F11" w:rsidP="004E77B5">
            <w:pPr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>Specific agenda items discussed as it related to the participant’s case and needs</w:t>
            </w:r>
          </w:p>
        </w:tc>
      </w:tr>
      <w:tr w:rsidR="001A1F11" w:rsidRPr="00767B54" w:rsidTr="00877482">
        <w:tc>
          <w:tcPr>
            <w:tcW w:w="1170" w:type="dxa"/>
          </w:tcPr>
          <w:p w:rsidR="001A1F11" w:rsidRPr="00767B54" w:rsidRDefault="001A1F11">
            <w:pPr>
              <w:rPr>
                <w:b/>
              </w:rPr>
            </w:pPr>
            <w:r w:rsidRPr="00767B54">
              <w:rPr>
                <w:b/>
              </w:rPr>
              <w:t>When do they occur?</w:t>
            </w:r>
          </w:p>
        </w:tc>
        <w:tc>
          <w:tcPr>
            <w:tcW w:w="3667" w:type="dxa"/>
          </w:tcPr>
          <w:p w:rsidR="001A1F11" w:rsidRPr="00767B54" w:rsidRDefault="001A1F11">
            <w:pPr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>REQUIRED:</w:t>
            </w:r>
          </w:p>
          <w:p w:rsidR="001A1F11" w:rsidRPr="00767B54" w:rsidRDefault="001A1F11" w:rsidP="004E77B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 xml:space="preserve">Within 72 hours of emergency placement </w:t>
            </w:r>
          </w:p>
          <w:p w:rsidR="001A1F11" w:rsidRPr="00767B54" w:rsidRDefault="001A1F11" w:rsidP="004E77B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>Imminent risk of placement (prior to removal)</w:t>
            </w:r>
          </w:p>
          <w:p w:rsidR="001A1F11" w:rsidRPr="00767B54" w:rsidRDefault="001A1F11" w:rsidP="004E77B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>Prior to any placement change (stability)</w:t>
            </w:r>
          </w:p>
          <w:p w:rsidR="001A1F11" w:rsidRPr="00767B54" w:rsidRDefault="001A1F11" w:rsidP="004E77B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>Prior to exit from placement (i.e. reunification or aging out of care – 17.5 years)</w:t>
            </w:r>
          </w:p>
        </w:tc>
        <w:tc>
          <w:tcPr>
            <w:tcW w:w="2970" w:type="dxa"/>
          </w:tcPr>
          <w:p w:rsidR="001A1F11" w:rsidRPr="00767B54" w:rsidRDefault="001A1F11">
            <w:pPr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>REQUIRED:</w:t>
            </w:r>
          </w:p>
          <w:p w:rsidR="001A1F11" w:rsidRPr="00767B54" w:rsidRDefault="001A1F11" w:rsidP="004E77B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>72 hours</w:t>
            </w:r>
          </w:p>
          <w:p w:rsidR="001A1F11" w:rsidRPr="00767B54" w:rsidRDefault="001A1F11" w:rsidP="004E77B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>30 days</w:t>
            </w:r>
          </w:p>
          <w:p w:rsidR="001A1F11" w:rsidRPr="00767B54" w:rsidRDefault="001A1F11" w:rsidP="004E77B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>6 months</w:t>
            </w:r>
          </w:p>
          <w:p w:rsidR="001A1F11" w:rsidRPr="00767B54" w:rsidRDefault="001A1F11" w:rsidP="004E77B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>9-11 months</w:t>
            </w:r>
          </w:p>
          <w:p w:rsidR="001A1F11" w:rsidRPr="00767B54" w:rsidRDefault="001A1F11" w:rsidP="00DF685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>Every 12 months thereafter or When the focus of the meeting is on adoption planning and facilitating conversation between birth and adoptive families</w:t>
            </w:r>
          </w:p>
        </w:tc>
        <w:tc>
          <w:tcPr>
            <w:tcW w:w="2970" w:type="dxa"/>
          </w:tcPr>
          <w:p w:rsidR="001A1F11" w:rsidRPr="00767B54" w:rsidRDefault="001A1F11">
            <w:pPr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>On average once a month after the strength and culture individual session has occurred.  Can be more frequent as needed.</w:t>
            </w:r>
          </w:p>
        </w:tc>
        <w:tc>
          <w:tcPr>
            <w:tcW w:w="3780" w:type="dxa"/>
          </w:tcPr>
          <w:p w:rsidR="001A1F11" w:rsidRPr="00767B54" w:rsidRDefault="001A1F11" w:rsidP="004E77B5">
            <w:pPr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>All cases receive a First Team meeting.</w:t>
            </w:r>
          </w:p>
          <w:p w:rsidR="001A1F11" w:rsidRPr="00767B54" w:rsidRDefault="001A1F11" w:rsidP="004E77B5">
            <w:pPr>
              <w:rPr>
                <w:sz w:val="20"/>
                <w:szCs w:val="20"/>
              </w:rPr>
            </w:pPr>
          </w:p>
          <w:p w:rsidR="001A1F11" w:rsidRPr="00767B54" w:rsidRDefault="001A1F11" w:rsidP="004E77B5">
            <w:pPr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>Cases that do not have wraparound team meetings, will receive FTC team meetings on an as needed basis as requested by the team, Judge or participant.</w:t>
            </w:r>
          </w:p>
          <w:p w:rsidR="001A1F11" w:rsidRPr="00767B54" w:rsidRDefault="001A1F11" w:rsidP="004E77B5">
            <w:pPr>
              <w:rPr>
                <w:sz w:val="20"/>
                <w:szCs w:val="20"/>
              </w:rPr>
            </w:pPr>
          </w:p>
          <w:p w:rsidR="001A1F11" w:rsidRPr="00767B54" w:rsidRDefault="001A1F11" w:rsidP="004E77B5">
            <w:pPr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 xml:space="preserve">After leveling up to level 3 in the program, a transitional team meeting will occur. </w:t>
            </w:r>
          </w:p>
        </w:tc>
      </w:tr>
      <w:tr w:rsidR="001A1F11" w:rsidRPr="00767B54" w:rsidTr="00877482">
        <w:tc>
          <w:tcPr>
            <w:tcW w:w="1170" w:type="dxa"/>
          </w:tcPr>
          <w:p w:rsidR="001A1F11" w:rsidRPr="00767B54" w:rsidRDefault="001A1F11">
            <w:pPr>
              <w:rPr>
                <w:b/>
              </w:rPr>
            </w:pPr>
            <w:r w:rsidRPr="00767B54">
              <w:rPr>
                <w:b/>
              </w:rPr>
              <w:t>How long are they?</w:t>
            </w:r>
          </w:p>
        </w:tc>
        <w:tc>
          <w:tcPr>
            <w:tcW w:w="3667" w:type="dxa"/>
          </w:tcPr>
          <w:p w:rsidR="001A1F11" w:rsidRPr="00767B54" w:rsidRDefault="001A1F11" w:rsidP="00517E32">
            <w:pPr>
              <w:jc w:val="center"/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>1.5 -2 hours</w:t>
            </w:r>
          </w:p>
        </w:tc>
        <w:tc>
          <w:tcPr>
            <w:tcW w:w="2970" w:type="dxa"/>
          </w:tcPr>
          <w:p w:rsidR="001A1F11" w:rsidRPr="00767B54" w:rsidRDefault="001A1F11" w:rsidP="00517E32">
            <w:pPr>
              <w:jc w:val="center"/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>1-2 hours</w:t>
            </w:r>
          </w:p>
        </w:tc>
        <w:tc>
          <w:tcPr>
            <w:tcW w:w="2970" w:type="dxa"/>
          </w:tcPr>
          <w:p w:rsidR="001A1F11" w:rsidRPr="00767B54" w:rsidRDefault="001A1F11" w:rsidP="00767B54">
            <w:pPr>
              <w:jc w:val="center"/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>As long as needed - average length of 1.5-2 hours</w:t>
            </w:r>
          </w:p>
        </w:tc>
        <w:tc>
          <w:tcPr>
            <w:tcW w:w="3780" w:type="dxa"/>
          </w:tcPr>
          <w:p w:rsidR="001A1F11" w:rsidRPr="00767B54" w:rsidRDefault="001A1F11" w:rsidP="00517E32">
            <w:pPr>
              <w:jc w:val="center"/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>1 hour</w:t>
            </w:r>
          </w:p>
        </w:tc>
      </w:tr>
      <w:tr w:rsidR="001A1F11" w:rsidRPr="00767B54" w:rsidTr="00877482">
        <w:trPr>
          <w:trHeight w:val="2427"/>
        </w:trPr>
        <w:tc>
          <w:tcPr>
            <w:tcW w:w="1170" w:type="dxa"/>
          </w:tcPr>
          <w:p w:rsidR="001A1F11" w:rsidRPr="00767B54" w:rsidRDefault="001A1F11">
            <w:pPr>
              <w:rPr>
                <w:b/>
              </w:rPr>
            </w:pPr>
            <w:r w:rsidRPr="00767B54">
              <w:rPr>
                <w:b/>
              </w:rPr>
              <w:t>Who attends?</w:t>
            </w:r>
          </w:p>
        </w:tc>
        <w:tc>
          <w:tcPr>
            <w:tcW w:w="3667" w:type="dxa"/>
          </w:tcPr>
          <w:p w:rsidR="001A1F11" w:rsidRPr="00767B54" w:rsidRDefault="001A1F11">
            <w:pPr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>Birth parents, relatives, foster parents, youth, social worker, supervisor, school, service providers, tribal members, community, family, friends/supports, CASA, attorneys</w:t>
            </w:r>
          </w:p>
        </w:tc>
        <w:tc>
          <w:tcPr>
            <w:tcW w:w="2970" w:type="dxa"/>
          </w:tcPr>
          <w:p w:rsidR="001A1F11" w:rsidRPr="00767B54" w:rsidRDefault="001A1F11" w:rsidP="00260848">
            <w:pPr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>Birth parents, relatives, foster parents, youth, social worker, supervisor, school, service providers, tribal members, community, family, friends/supports, CASA, attorneys</w:t>
            </w:r>
          </w:p>
        </w:tc>
        <w:tc>
          <w:tcPr>
            <w:tcW w:w="2970" w:type="dxa"/>
          </w:tcPr>
          <w:p w:rsidR="001A1F11" w:rsidRPr="00767B54" w:rsidRDefault="001A1F11" w:rsidP="00260848">
            <w:pPr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>Wraparound coordinator, FTC treatment liaison, treatment providers, defense attorney, social worker, CASA, FTC participant.  Sometimes family members and other support people attend with permission from participant via facilitator.</w:t>
            </w:r>
          </w:p>
        </w:tc>
        <w:tc>
          <w:tcPr>
            <w:tcW w:w="3780" w:type="dxa"/>
          </w:tcPr>
          <w:p w:rsidR="001A1F11" w:rsidRPr="00767B54" w:rsidRDefault="001A1F11" w:rsidP="003C67C7">
            <w:pPr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>FTC treatment liaison, treatment providers, defense attorney, social worker, CASA, FTC participant.  Sometimes family members and other support people attend at the request of team/participant.</w:t>
            </w:r>
          </w:p>
        </w:tc>
      </w:tr>
      <w:tr w:rsidR="001A1F11" w:rsidRPr="00767B54" w:rsidTr="00877482">
        <w:trPr>
          <w:trHeight w:val="2094"/>
        </w:trPr>
        <w:tc>
          <w:tcPr>
            <w:tcW w:w="1170" w:type="dxa"/>
          </w:tcPr>
          <w:p w:rsidR="001A1F11" w:rsidRPr="00767B54" w:rsidRDefault="001A1F11">
            <w:pPr>
              <w:rPr>
                <w:b/>
              </w:rPr>
            </w:pPr>
            <w:r w:rsidRPr="00767B54">
              <w:rPr>
                <w:b/>
              </w:rPr>
              <w:t>Can this meeting be combines with other meetings?</w:t>
            </w:r>
          </w:p>
        </w:tc>
        <w:tc>
          <w:tcPr>
            <w:tcW w:w="3667" w:type="dxa"/>
          </w:tcPr>
          <w:p w:rsidR="001A1F11" w:rsidRPr="00767B54" w:rsidRDefault="001A1F11">
            <w:pPr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>May be combined with:</w:t>
            </w:r>
          </w:p>
          <w:p w:rsidR="001A1F11" w:rsidRPr="00767B54" w:rsidRDefault="001A1F11" w:rsidP="003C67C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>Shared Planning Meeting</w:t>
            </w:r>
          </w:p>
          <w:p w:rsidR="001A1F11" w:rsidRPr="00767B54" w:rsidRDefault="001A1F11" w:rsidP="003C67C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>BRS staffing</w:t>
            </w:r>
          </w:p>
          <w:p w:rsidR="001A1F11" w:rsidRPr="00767B54" w:rsidRDefault="001A1F11" w:rsidP="003C67C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>Multiple Placement staffing</w:t>
            </w:r>
          </w:p>
          <w:p w:rsidR="001A1F11" w:rsidRPr="00767B54" w:rsidRDefault="001A1F11" w:rsidP="003C67C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>Permanency Planning Staffing</w:t>
            </w:r>
          </w:p>
        </w:tc>
        <w:tc>
          <w:tcPr>
            <w:tcW w:w="2970" w:type="dxa"/>
          </w:tcPr>
          <w:p w:rsidR="001A1F11" w:rsidRPr="00767B54" w:rsidRDefault="001A1F11">
            <w:pPr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>May be combined with:</w:t>
            </w:r>
          </w:p>
          <w:p w:rsidR="001A1F11" w:rsidRPr="00767B54" w:rsidRDefault="001A1F11" w:rsidP="003C67C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>Multiple Placement Staffing</w:t>
            </w:r>
          </w:p>
          <w:p w:rsidR="001A1F11" w:rsidRPr="00767B54" w:rsidRDefault="001A1F11" w:rsidP="003C67C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>CHET staffing</w:t>
            </w:r>
          </w:p>
        </w:tc>
        <w:tc>
          <w:tcPr>
            <w:tcW w:w="2970" w:type="dxa"/>
          </w:tcPr>
          <w:p w:rsidR="001A1F11" w:rsidRPr="00767B54" w:rsidRDefault="001A1F11">
            <w:pPr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>May be combined with:</w:t>
            </w:r>
          </w:p>
          <w:p w:rsidR="001A1F11" w:rsidRPr="00767B54" w:rsidRDefault="001A1F11" w:rsidP="003C67C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>FTC Transitional team meeting</w:t>
            </w:r>
          </w:p>
          <w:p w:rsidR="001A1F11" w:rsidRPr="00767B54" w:rsidRDefault="001A1F11" w:rsidP="003C67C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>Shared Planning Meeting</w:t>
            </w:r>
          </w:p>
          <w:p w:rsidR="001A1F11" w:rsidRPr="00767B54" w:rsidRDefault="001A1F11" w:rsidP="003C67C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>Safety Planning Meeting</w:t>
            </w:r>
          </w:p>
          <w:p w:rsidR="001A1F11" w:rsidRPr="00767B54" w:rsidRDefault="001A1F11" w:rsidP="003C67C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A1F11" w:rsidRPr="00767B54" w:rsidRDefault="001A1F11">
            <w:pPr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>May be combined with:</w:t>
            </w:r>
          </w:p>
          <w:p w:rsidR="001A1F11" w:rsidRPr="00767B54" w:rsidRDefault="001A1F11" w:rsidP="00DF685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67B54">
              <w:rPr>
                <w:sz w:val="20"/>
                <w:szCs w:val="20"/>
              </w:rPr>
              <w:t>Shared Planning Meeting</w:t>
            </w:r>
          </w:p>
        </w:tc>
      </w:tr>
    </w:tbl>
    <w:p w:rsidR="00F524AB" w:rsidRDefault="00F524AB" w:rsidP="00387EF1"/>
    <w:sectPr w:rsidR="00F524AB" w:rsidSect="00234B43">
      <w:pgSz w:w="15840" w:h="12240" w:orient="landscape" w:code="1"/>
      <w:pgMar w:top="245" w:right="288" w:bottom="245" w:left="288" w:header="0" w:footer="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35C"/>
    <w:multiLevelType w:val="multilevel"/>
    <w:tmpl w:val="B45A98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45CEE"/>
    <w:multiLevelType w:val="hybridMultilevel"/>
    <w:tmpl w:val="A3FEC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43EAC"/>
    <w:multiLevelType w:val="hybridMultilevel"/>
    <w:tmpl w:val="2A12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43B96"/>
    <w:multiLevelType w:val="hybridMultilevel"/>
    <w:tmpl w:val="3CCC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2268E"/>
    <w:multiLevelType w:val="hybridMultilevel"/>
    <w:tmpl w:val="8E8C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31E0D"/>
    <w:multiLevelType w:val="hybridMultilevel"/>
    <w:tmpl w:val="02BC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15F72"/>
    <w:multiLevelType w:val="hybridMultilevel"/>
    <w:tmpl w:val="D7B84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D05B0"/>
    <w:multiLevelType w:val="hybridMultilevel"/>
    <w:tmpl w:val="C42A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95F5A"/>
    <w:multiLevelType w:val="multilevel"/>
    <w:tmpl w:val="7BE445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C45B35"/>
    <w:multiLevelType w:val="hybridMultilevel"/>
    <w:tmpl w:val="8792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B5"/>
    <w:rsid w:val="001A1F11"/>
    <w:rsid w:val="00234B43"/>
    <w:rsid w:val="00260848"/>
    <w:rsid w:val="00387EF1"/>
    <w:rsid w:val="003B5157"/>
    <w:rsid w:val="003C67C7"/>
    <w:rsid w:val="00473C64"/>
    <w:rsid w:val="004E77B5"/>
    <w:rsid w:val="00517E32"/>
    <w:rsid w:val="006E539B"/>
    <w:rsid w:val="00735509"/>
    <w:rsid w:val="00763E2D"/>
    <w:rsid w:val="00767B54"/>
    <w:rsid w:val="00877482"/>
    <w:rsid w:val="008B09FE"/>
    <w:rsid w:val="00985D05"/>
    <w:rsid w:val="00CE7872"/>
    <w:rsid w:val="00DF6853"/>
    <w:rsid w:val="00E5298D"/>
    <w:rsid w:val="00F5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F8B752-DED2-461B-91B9-3EB46782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Superior Court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Murphy</dc:creator>
  <cp:lastModifiedBy>David Reynolds</cp:lastModifiedBy>
  <cp:revision>2</cp:revision>
  <cp:lastPrinted>2015-12-08T23:32:00Z</cp:lastPrinted>
  <dcterms:created xsi:type="dcterms:W3CDTF">2016-05-19T18:06:00Z</dcterms:created>
  <dcterms:modified xsi:type="dcterms:W3CDTF">2016-05-19T18:06:00Z</dcterms:modified>
</cp:coreProperties>
</file>