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8407" w14:textId="77777777" w:rsidR="008513AC" w:rsidRPr="00541B1D" w:rsidRDefault="00E615D0">
      <w:pPr>
        <w:rPr>
          <w:sz w:val="22"/>
          <w:szCs w:val="22"/>
        </w:rPr>
      </w:pPr>
    </w:p>
    <w:p w14:paraId="13E1AA0E" w14:textId="77777777" w:rsidR="008513AC" w:rsidRPr="00541B1D" w:rsidRDefault="00E615D0">
      <w:pPr>
        <w:rPr>
          <w:sz w:val="22"/>
          <w:szCs w:val="22"/>
        </w:rPr>
      </w:pPr>
    </w:p>
    <w:p w14:paraId="5345A6B0" w14:textId="77777777" w:rsidR="008513AC" w:rsidRPr="00541B1D" w:rsidRDefault="00E615D0">
      <w:pPr>
        <w:rPr>
          <w:sz w:val="22"/>
          <w:szCs w:val="22"/>
        </w:rPr>
      </w:pPr>
    </w:p>
    <w:p w14:paraId="32189258" w14:textId="77777777" w:rsidR="008513AC" w:rsidRPr="00541B1D" w:rsidRDefault="00E615D0">
      <w:pPr>
        <w:rPr>
          <w:sz w:val="22"/>
          <w:szCs w:val="22"/>
        </w:rPr>
      </w:pPr>
    </w:p>
    <w:p w14:paraId="73B2FCBA" w14:textId="77777777" w:rsidR="008513AC" w:rsidRPr="00541B1D" w:rsidRDefault="00E615D0">
      <w:pPr>
        <w:rPr>
          <w:sz w:val="22"/>
          <w:szCs w:val="22"/>
        </w:rPr>
      </w:pPr>
    </w:p>
    <w:p w14:paraId="349665B4" w14:textId="77777777" w:rsidR="008513AC" w:rsidRDefault="00E615D0">
      <w:pPr>
        <w:rPr>
          <w:sz w:val="22"/>
          <w:szCs w:val="22"/>
        </w:rPr>
      </w:pPr>
    </w:p>
    <w:p w14:paraId="08C8873B" w14:textId="77777777" w:rsidR="00DB1A1F" w:rsidRPr="00541B1D" w:rsidRDefault="00E615D0">
      <w:pPr>
        <w:rPr>
          <w:sz w:val="22"/>
          <w:szCs w:val="22"/>
        </w:rPr>
      </w:pPr>
    </w:p>
    <w:p w14:paraId="0FF897F0" w14:textId="77777777" w:rsidR="008513AC" w:rsidRPr="00541B1D" w:rsidRDefault="00E615D0">
      <w:pPr>
        <w:rPr>
          <w:sz w:val="22"/>
          <w:szCs w:val="22"/>
        </w:rPr>
      </w:pPr>
    </w:p>
    <w:p w14:paraId="4EE979D3" w14:textId="77777777" w:rsidR="008513AC" w:rsidRDefault="00E615D0">
      <w:pPr>
        <w:rPr>
          <w:sz w:val="22"/>
          <w:szCs w:val="22"/>
        </w:rPr>
      </w:pPr>
    </w:p>
    <w:p w14:paraId="6DF370DC" w14:textId="77777777" w:rsidR="00D85FE7" w:rsidRPr="00541B1D" w:rsidRDefault="00E615D0">
      <w:pPr>
        <w:rPr>
          <w:sz w:val="22"/>
          <w:szCs w:val="22"/>
        </w:rPr>
      </w:pPr>
    </w:p>
    <w:p w14:paraId="2F3DA6A1" w14:textId="77777777" w:rsidR="008513AC" w:rsidRPr="00541B1D" w:rsidRDefault="00E615D0">
      <w:pPr>
        <w:rPr>
          <w:sz w:val="22"/>
          <w:szCs w:val="22"/>
        </w:rPr>
      </w:pPr>
    </w:p>
    <w:p w14:paraId="6B2E27F5" w14:textId="77777777" w:rsidR="008513AC" w:rsidRPr="00541B1D" w:rsidRDefault="00E615D0">
      <w:pPr>
        <w:rPr>
          <w:sz w:val="22"/>
          <w:szCs w:val="22"/>
        </w:rPr>
      </w:pPr>
    </w:p>
    <w:p w14:paraId="64BFC80E" w14:textId="77777777" w:rsidR="008513AC" w:rsidRPr="00541B1D" w:rsidRDefault="007A78F3">
      <w:pPr>
        <w:jc w:val="center"/>
        <w:rPr>
          <w:sz w:val="22"/>
          <w:szCs w:val="22"/>
        </w:rPr>
      </w:pPr>
      <w:r w:rsidRPr="00541B1D">
        <w:rPr>
          <w:sz w:val="22"/>
          <w:szCs w:val="22"/>
        </w:rPr>
        <w:t>SUPERIOR COURT OF WASHINGTON FOR KING COUNTY</w:t>
      </w:r>
    </w:p>
    <w:p w14:paraId="2C6AAA36" w14:textId="77777777" w:rsidR="008513AC" w:rsidRPr="00541B1D" w:rsidRDefault="00E615D0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EE235E" w14:paraId="670FBB32" w14:textId="77777777">
        <w:tc>
          <w:tcPr>
            <w:tcW w:w="4950" w:type="dxa"/>
            <w:tcBorders>
              <w:bottom w:val="single" w:sz="6" w:space="0" w:color="auto"/>
            </w:tcBorders>
          </w:tcPr>
          <w:p w14:paraId="1310AD64" w14:textId="77777777" w:rsidR="008513AC" w:rsidRPr="00541B1D" w:rsidRDefault="007A78F3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STATE OF WASHINGTON,</w:t>
            </w:r>
          </w:p>
          <w:p w14:paraId="01D88BA8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6B725397" w14:textId="77777777" w:rsidR="008513AC" w:rsidRPr="00541B1D" w:rsidRDefault="007A78F3">
            <w:pPr>
              <w:jc w:val="right"/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Plaintiff,</w:t>
            </w:r>
          </w:p>
          <w:p w14:paraId="1BFDC477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7166D654" w14:textId="77777777" w:rsidR="008513AC" w:rsidRPr="00541B1D" w:rsidRDefault="007A78F3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ab/>
            </w:r>
            <w:r w:rsidRPr="00541B1D">
              <w:rPr>
                <w:sz w:val="22"/>
                <w:szCs w:val="22"/>
              </w:rPr>
              <w:tab/>
              <w:t>vs.</w:t>
            </w:r>
          </w:p>
          <w:p w14:paraId="11395133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5EECCE98" w14:textId="24E0A638" w:rsidR="008513AC" w:rsidRPr="00541B1D" w:rsidRDefault="007A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541B1D">
              <w:rPr>
                <w:sz w:val="22"/>
                <w:szCs w:val="22"/>
              </w:rPr>
              <w:fldChar w:fldCharType="begin"/>
            </w:r>
            <w:r w:rsidRPr="00541B1D">
              <w:rPr>
                <w:sz w:val="22"/>
                <w:szCs w:val="22"/>
              </w:rPr>
              <w:instrText xml:space="preserve"> IF "" &lt;&gt; "" ", " "" </w:instrText>
            </w:r>
            <w:r w:rsidRPr="00541B1D">
              <w:rPr>
                <w:sz w:val="22"/>
                <w:szCs w:val="22"/>
              </w:rPr>
              <w:fldChar w:fldCharType="end"/>
            </w:r>
            <w:r w:rsidRPr="00541B1D">
              <w:rPr>
                <w:sz w:val="22"/>
                <w:szCs w:val="22"/>
              </w:rPr>
              <w:t>,</w:t>
            </w:r>
          </w:p>
          <w:p w14:paraId="3DBE787B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4F20E9AA" w14:textId="77777777" w:rsidR="008513AC" w:rsidRPr="00541B1D" w:rsidRDefault="007A78F3">
            <w:pPr>
              <w:jc w:val="right"/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Defendant.</w:t>
            </w:r>
          </w:p>
          <w:p w14:paraId="3CB0F693" w14:textId="77777777" w:rsidR="008513AC" w:rsidRDefault="00E615D0">
            <w:pPr>
              <w:rPr>
                <w:sz w:val="22"/>
                <w:szCs w:val="22"/>
              </w:rPr>
            </w:pPr>
          </w:p>
          <w:p w14:paraId="6BF03ABE" w14:textId="77777777" w:rsidR="000747EE" w:rsidRPr="00541B1D" w:rsidRDefault="00E615D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7A0A86F4" w14:textId="77777777" w:rsidR="008513AC" w:rsidRPr="00541B1D" w:rsidRDefault="00E615D0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E82945" w14:textId="77777777" w:rsidR="008513AC" w:rsidRPr="00541B1D" w:rsidRDefault="007A78F3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6583DB76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0E871BD5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704370C6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664A572F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4CFF9EA2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057590A9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0A3B54C7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212FFE4F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493BD006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16A86048" w14:textId="77777777" w:rsidR="008513AC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)</w:t>
            </w:r>
          </w:p>
          <w:p w14:paraId="5482656C" w14:textId="77777777" w:rsidR="000747EE" w:rsidRPr="00541B1D" w:rsidRDefault="007A78F3" w:rsidP="0076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2979D413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41C9AFB3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716634D9" w14:textId="6C4F6873" w:rsidR="008513AC" w:rsidRPr="00541B1D" w:rsidRDefault="007A78F3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 xml:space="preserve">No. </w:t>
            </w:r>
          </w:p>
          <w:p w14:paraId="79066C54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0676CA54" w14:textId="77777777" w:rsidR="008513AC" w:rsidRPr="00541B1D" w:rsidRDefault="00E615D0">
            <w:pPr>
              <w:rPr>
                <w:sz w:val="22"/>
                <w:szCs w:val="22"/>
              </w:rPr>
            </w:pPr>
          </w:p>
          <w:p w14:paraId="163CBD14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Order Continuing Competency Return</w:t>
            </w:r>
            <w:bookmarkStart w:id="0" w:name="EndTitle"/>
            <w:bookmarkEnd w:id="0"/>
          </w:p>
          <w:p w14:paraId="332E6376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Seattle Competency </w:t>
            </w:r>
            <w:r w:rsidRPr="00541B1D">
              <w:rPr>
                <w:sz w:val="22"/>
                <w:szCs w:val="22"/>
              </w:rPr>
              <w:t>Calendar</w:t>
            </w:r>
          </w:p>
          <w:p w14:paraId="15AA6C61" w14:textId="77777777" w:rsidR="0076415E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284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1B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Kent Motion </w:t>
            </w:r>
            <w:r w:rsidRPr="00541B1D">
              <w:rPr>
                <w:sz w:val="22"/>
                <w:szCs w:val="22"/>
              </w:rPr>
              <w:t>Calendar</w:t>
            </w:r>
          </w:p>
          <w:p w14:paraId="460C75CB" w14:textId="77777777" w:rsidR="008513AC" w:rsidRPr="00541B1D" w:rsidRDefault="007A78F3" w:rsidP="0076415E">
            <w:pPr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56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Special Set ______________ </w:t>
            </w:r>
          </w:p>
        </w:tc>
      </w:tr>
    </w:tbl>
    <w:p w14:paraId="618D4DD2" w14:textId="77777777" w:rsidR="00EE4537" w:rsidRPr="00541B1D" w:rsidRDefault="00E615D0" w:rsidP="000644BC">
      <w:pPr>
        <w:tabs>
          <w:tab w:val="left" w:pos="810"/>
          <w:tab w:val="left" w:pos="1620"/>
          <w:tab w:val="left" w:pos="1800"/>
          <w:tab w:val="left" w:pos="2520"/>
        </w:tabs>
        <w:spacing w:line="480" w:lineRule="auto"/>
        <w:rPr>
          <w:sz w:val="22"/>
          <w:szCs w:val="22"/>
        </w:rPr>
      </w:pPr>
    </w:p>
    <w:p w14:paraId="04EF5745" w14:textId="77777777" w:rsidR="0076415E" w:rsidRPr="00541B1D" w:rsidRDefault="007A78F3" w:rsidP="00541B1D">
      <w:pPr>
        <w:tabs>
          <w:tab w:val="left" w:pos="810"/>
          <w:tab w:val="left" w:pos="1620"/>
          <w:tab w:val="left" w:pos="180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029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 xml:space="preserve"> The State</w:t>
      </w: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876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 xml:space="preserve"> The defendant moves the court for an order continuing the Competency Return hearing because</w:t>
      </w:r>
    </w:p>
    <w:p w14:paraId="6CF3ADB5" w14:textId="77777777" w:rsidR="0076415E" w:rsidRPr="00541B1D" w:rsidRDefault="007A78F3" w:rsidP="00287744">
      <w:pPr>
        <w:tabs>
          <w:tab w:val="left" w:pos="810"/>
          <w:tab w:val="left" w:pos="1260"/>
          <w:tab w:val="left" w:pos="162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687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  <w:t xml:space="preserve">The defendant is waiting for admission to </w:t>
      </w:r>
      <w:r>
        <w:rPr>
          <w:sz w:val="22"/>
          <w:szCs w:val="22"/>
        </w:rPr>
        <w:t>a facility designated by the Department of Social Health Services (DSHS)</w:t>
      </w:r>
      <w:r w:rsidRPr="00541B1D">
        <w:rPr>
          <w:sz w:val="22"/>
          <w:szCs w:val="22"/>
        </w:rPr>
        <w:t xml:space="preserve">. Per </w:t>
      </w:r>
      <w:r>
        <w:rPr>
          <w:sz w:val="22"/>
          <w:szCs w:val="22"/>
        </w:rPr>
        <w:t>the DSHS</w:t>
      </w:r>
      <w:r w:rsidRPr="00541B1D">
        <w:rPr>
          <w:sz w:val="22"/>
          <w:szCs w:val="22"/>
        </w:rPr>
        <w:t xml:space="preserve"> admissions coordinator</w:t>
      </w:r>
      <w:r>
        <w:rPr>
          <w:sz w:val="22"/>
          <w:szCs w:val="22"/>
        </w:rPr>
        <w:t>/general information from DSHS</w:t>
      </w:r>
      <w:r w:rsidRPr="00541B1D">
        <w:rPr>
          <w:sz w:val="22"/>
          <w:szCs w:val="22"/>
        </w:rPr>
        <w:t xml:space="preserve">, admission is expected on or about </w:t>
      </w:r>
      <w:sdt>
        <w:sdtPr>
          <w:rPr>
            <w:rStyle w:val="Style1"/>
          </w:rPr>
          <w:alias w:val="DateToBeAdmitted"/>
          <w:tag w:val="DateToBeAdmitted"/>
          <w:id w:val="1318135353"/>
          <w:placeholder>
            <w:docPart w:val="410F17BC6F5F4CE1AC1C226565664C33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>
            <w:rPr>
              <w:rStyle w:val="PlaceholderText"/>
              <w:sz w:val="22"/>
              <w:szCs w:val="22"/>
            </w:rPr>
            <w:t>_______________</w:t>
          </w:r>
        </w:sdtContent>
      </w:sdt>
      <w:r w:rsidRPr="00541B1D">
        <w:rPr>
          <w:sz w:val="22"/>
          <w:szCs w:val="22"/>
        </w:rPr>
        <w:t>.</w:t>
      </w:r>
    </w:p>
    <w:p w14:paraId="5B5BE912" w14:textId="77777777" w:rsidR="0076415E" w:rsidRPr="00541B1D" w:rsidRDefault="007A78F3" w:rsidP="000644BC">
      <w:pPr>
        <w:tabs>
          <w:tab w:val="left" w:pos="0"/>
          <w:tab w:val="left" w:pos="810"/>
          <w:tab w:val="left" w:pos="126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347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  <w:t xml:space="preserve">The defendant </w:t>
      </w:r>
      <w:r>
        <w:rPr>
          <w:sz w:val="22"/>
          <w:szCs w:val="22"/>
        </w:rPr>
        <w:t xml:space="preserve">started the current treatment/evaluation period on </w:t>
      </w:r>
      <w:r w:rsidRPr="00541B1D">
        <w:rPr>
          <w:sz w:val="22"/>
          <w:szCs w:val="22"/>
        </w:rPr>
        <w:t xml:space="preserve">approximately </w:t>
      </w:r>
      <w:sdt>
        <w:sdtPr>
          <w:rPr>
            <w:rStyle w:val="Style1"/>
          </w:rPr>
          <w:alias w:val="AdmittedOnDate"/>
          <w:tag w:val="AdmittedOnDate"/>
          <w:id w:val="2137715627"/>
          <w:placeholder>
            <w:docPart w:val="68A964D0D47141E7BA224E9329CC9F55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>
            <w:rPr>
              <w:rStyle w:val="PlaceholderText"/>
              <w:sz w:val="22"/>
              <w:szCs w:val="22"/>
            </w:rPr>
            <w:t>_______________</w:t>
          </w:r>
        </w:sdtContent>
      </w:sdt>
      <w:r w:rsidRPr="00541B1D">
        <w:rPr>
          <w:sz w:val="22"/>
          <w:szCs w:val="22"/>
        </w:rPr>
        <w:t xml:space="preserve"> and </w:t>
      </w:r>
      <w:r>
        <w:rPr>
          <w:sz w:val="22"/>
          <w:szCs w:val="22"/>
        </w:rPr>
        <w:t>the next hearing needs to be scheduled 1-5 days before the end of the current restoration/evaluation period.</w:t>
      </w:r>
    </w:p>
    <w:p w14:paraId="70093C2A" w14:textId="77777777" w:rsidR="0076415E" w:rsidRPr="00541B1D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6780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  <w:t xml:space="preserve">The defendant has not yet been evaluated by the </w:t>
      </w:r>
      <w:r>
        <w:rPr>
          <w:sz w:val="22"/>
          <w:szCs w:val="22"/>
        </w:rPr>
        <w:t>DSHS/OFMHS</w:t>
      </w:r>
      <w:r w:rsidRPr="00541B1D">
        <w:rPr>
          <w:sz w:val="22"/>
          <w:szCs w:val="22"/>
        </w:rPr>
        <w:t xml:space="preserve"> Evaluator;</w:t>
      </w:r>
    </w:p>
    <w:p w14:paraId="2D56154A" w14:textId="77777777" w:rsidR="0076415E" w:rsidRPr="00541B1D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3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  <w:t xml:space="preserve">A </w:t>
      </w:r>
      <w:r>
        <w:rPr>
          <w:sz w:val="22"/>
          <w:szCs w:val="22"/>
        </w:rPr>
        <w:t>DSHS</w:t>
      </w:r>
      <w:r w:rsidRPr="00541B1D">
        <w:rPr>
          <w:sz w:val="22"/>
          <w:szCs w:val="22"/>
        </w:rPr>
        <w:t xml:space="preserve"> report has not yet been provided to the parties;</w:t>
      </w:r>
    </w:p>
    <w:p w14:paraId="5A7B7F70" w14:textId="77777777" w:rsidR="0076415E" w:rsidRPr="00541B1D" w:rsidRDefault="007A78F3" w:rsidP="005A0F7B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sdt>
        <w:sdtPr>
          <w:rPr>
            <w:sz w:val="22"/>
            <w:szCs w:val="22"/>
          </w:rPr>
          <w:id w:val="18847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  <w:t xml:space="preserve">The defense </w:t>
      </w:r>
      <w:r>
        <w:rPr>
          <w:sz w:val="22"/>
          <w:szCs w:val="22"/>
        </w:rPr>
        <w:t>is retaining an expert and/or the defense expert still needs to evaluate the defendant and/or complete his/her report</w:t>
      </w:r>
      <w:r w:rsidRPr="00541B1D">
        <w:rPr>
          <w:sz w:val="22"/>
          <w:szCs w:val="22"/>
        </w:rPr>
        <w:t>;</w:t>
      </w:r>
    </w:p>
    <w:p w14:paraId="4ED4D76F" w14:textId="77777777" w:rsidR="0076415E" w:rsidRPr="00541B1D" w:rsidRDefault="00E615D0" w:rsidP="001A59DF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5760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F3"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78F3" w:rsidRPr="00541B1D">
        <w:rPr>
          <w:sz w:val="22"/>
          <w:szCs w:val="22"/>
        </w:rPr>
        <w:tab/>
        <w:t>The parties need to schedule or complete a contested competency hearing; and/or</w:t>
      </w:r>
    </w:p>
    <w:p w14:paraId="56599ECE" w14:textId="77777777" w:rsidR="005A7B03" w:rsidRDefault="00E615D0" w:rsidP="00F56FC8">
      <w:pPr>
        <w:tabs>
          <w:tab w:val="left" w:pos="810"/>
          <w:tab w:val="left" w:pos="1260"/>
          <w:tab w:val="left" w:pos="1980"/>
        </w:tabs>
        <w:spacing w:line="480" w:lineRule="auto"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7390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78F3" w:rsidRPr="00541B1D">
        <w:rPr>
          <w:sz w:val="22"/>
          <w:szCs w:val="22"/>
        </w:rPr>
        <w:tab/>
        <w:t xml:space="preserve">Other: </w:t>
      </w:r>
      <w:sdt>
        <w:sdtPr>
          <w:rPr>
            <w:sz w:val="22"/>
            <w:szCs w:val="22"/>
          </w:rPr>
          <w:alias w:val="Other"/>
          <w:tag w:val="Other"/>
          <w:id w:val="908486331"/>
          <w:placeholder>
            <w:docPart w:val="65E9A4DC65554C93B4E63FA3554BA335"/>
          </w:placeholder>
          <w:showingPlcHdr/>
          <w:text w:multiLine="1"/>
        </w:sdtPr>
        <w:sdtEndPr/>
        <w:sdtContent>
          <w:r w:rsidR="007A78F3" w:rsidRPr="005A7B03">
            <w:rPr>
              <w:rStyle w:val="PlaceholderText"/>
              <w:color w:val="auto"/>
            </w:rPr>
            <w:t>______________________________________</w:t>
          </w:r>
          <w:r w:rsidR="007A78F3">
            <w:rPr>
              <w:rStyle w:val="PlaceholderText"/>
              <w:color w:val="auto"/>
            </w:rPr>
            <w:t>____________</w:t>
          </w:r>
          <w:r w:rsidR="007A78F3" w:rsidRPr="005A7B03">
            <w:rPr>
              <w:rStyle w:val="PlaceholderText"/>
              <w:color w:val="auto"/>
            </w:rPr>
            <w:t>________</w:t>
          </w:r>
        </w:sdtContent>
      </w:sdt>
    </w:p>
    <w:p w14:paraId="472E2ABD" w14:textId="77777777" w:rsidR="0076415E" w:rsidRPr="00541B1D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</w:t>
      </w:r>
      <w:r w:rsidRPr="00541B1D">
        <w:rPr>
          <w:sz w:val="22"/>
          <w:szCs w:val="22"/>
        </w:rPr>
        <w:t>.</w:t>
      </w:r>
    </w:p>
    <w:p w14:paraId="512A6FB3" w14:textId="77777777" w:rsidR="0028713E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  <w:t xml:space="preserve">Now, therefore, </w:t>
      </w:r>
      <w:r>
        <w:rPr>
          <w:sz w:val="22"/>
          <w:szCs w:val="22"/>
        </w:rPr>
        <w:t>this matter is hereby continued</w:t>
      </w:r>
      <w:r w:rsidRPr="00541B1D">
        <w:rPr>
          <w:sz w:val="22"/>
          <w:szCs w:val="22"/>
        </w:rPr>
        <w:t xml:space="preserve"> until</w:t>
      </w:r>
      <w:r w:rsidRPr="00541B1D">
        <w:rPr>
          <w:sz w:val="22"/>
          <w:szCs w:val="22"/>
        </w:rPr>
        <w:tab/>
      </w:r>
    </w:p>
    <w:p w14:paraId="640BF41A" w14:textId="77777777" w:rsidR="0076415E" w:rsidRPr="00541B1D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778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</w:r>
      <w:sdt>
        <w:sdtPr>
          <w:rPr>
            <w:rStyle w:val="Style1"/>
          </w:rPr>
          <w:alias w:val="ArrSEA"/>
          <w:tag w:val="ArrSEA"/>
          <w:id w:val="814327939"/>
          <w:placeholder>
            <w:docPart w:val="20B3BB288C044586BEBEC793E7FD8A0F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>
            <w:rPr>
              <w:rStyle w:val="PlaceholderText"/>
              <w:sz w:val="22"/>
              <w:szCs w:val="22"/>
            </w:rPr>
            <w:t>_______________</w:t>
          </w:r>
        </w:sdtContent>
      </w:sdt>
      <w:r w:rsidRPr="00541B1D">
        <w:rPr>
          <w:sz w:val="22"/>
          <w:szCs w:val="22"/>
        </w:rPr>
        <w:t xml:space="preserve"> at 9:00 AM (</w:t>
      </w:r>
      <w:r>
        <w:rPr>
          <w:sz w:val="22"/>
          <w:szCs w:val="22"/>
        </w:rPr>
        <w:t>Seattle Competency Calendar</w:t>
      </w:r>
      <w:r w:rsidRPr="00541B1D">
        <w:rPr>
          <w:sz w:val="22"/>
          <w:szCs w:val="22"/>
        </w:rPr>
        <w:t>)</w:t>
      </w:r>
    </w:p>
    <w:p w14:paraId="39A06DA0" w14:textId="77777777" w:rsidR="0076415E" w:rsidRPr="00541B1D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40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</w:r>
      <w:sdt>
        <w:sdtPr>
          <w:rPr>
            <w:rStyle w:val="Style1"/>
          </w:rPr>
          <w:alias w:val="MotionKNT"/>
          <w:tag w:val="MotionKNT"/>
          <w:id w:val="363454673"/>
          <w:placeholder>
            <w:docPart w:val="DACB5B31E95B4174BEEE31562F4C9B1E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>
            <w:rPr>
              <w:rStyle w:val="PlaceholderText"/>
              <w:sz w:val="22"/>
              <w:szCs w:val="22"/>
            </w:rPr>
            <w:t>_______________</w:t>
          </w:r>
        </w:sdtContent>
      </w:sdt>
      <w:r w:rsidRPr="00541B1D">
        <w:rPr>
          <w:sz w:val="22"/>
          <w:szCs w:val="22"/>
        </w:rPr>
        <w:t xml:space="preserve"> at 8:30 AM (Kent AM Motion Calendar)</w:t>
      </w:r>
    </w:p>
    <w:p w14:paraId="5A9A6758" w14:textId="77777777" w:rsidR="0076415E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781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1B1D">
        <w:rPr>
          <w:sz w:val="22"/>
          <w:szCs w:val="22"/>
        </w:rPr>
        <w:tab/>
      </w:r>
      <w:sdt>
        <w:sdtPr>
          <w:rPr>
            <w:rStyle w:val="Style1"/>
          </w:rPr>
          <w:alias w:val="OtherCal"/>
          <w:tag w:val="OtherCal"/>
          <w:id w:val="1259400133"/>
          <w:placeholder>
            <w:docPart w:val="EA31FC33B9CD401A93B93F0F97A7E739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>
            <w:rPr>
              <w:rStyle w:val="PlaceholderText"/>
              <w:sz w:val="22"/>
              <w:szCs w:val="22"/>
            </w:rPr>
            <w:t>_______________</w:t>
          </w:r>
        </w:sdtContent>
      </w:sdt>
      <w:r w:rsidRPr="00541B1D">
        <w:rPr>
          <w:sz w:val="22"/>
          <w:szCs w:val="22"/>
        </w:rPr>
        <w:t xml:space="preserve"> at </w:t>
      </w:r>
      <w:sdt>
        <w:sdtPr>
          <w:rPr>
            <w:rStyle w:val="Style1"/>
          </w:rPr>
          <w:alias w:val="Time"/>
          <w:tag w:val="Time"/>
          <w:id w:val="60501395"/>
          <w:placeholder>
            <w:docPart w:val="4DD32A15381142F0AD85B8571092182F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>
            <w:rPr>
              <w:rStyle w:val="PlaceholderText"/>
              <w:sz w:val="22"/>
              <w:szCs w:val="22"/>
            </w:rPr>
            <w:t>________</w:t>
          </w:r>
        </w:sdtContent>
      </w:sdt>
      <w:r w:rsidRPr="00541B1D">
        <w:rPr>
          <w:sz w:val="22"/>
          <w:szCs w:val="22"/>
        </w:rPr>
        <w:t xml:space="preserve"> AM/PM (Special Set)</w:t>
      </w:r>
    </w:p>
    <w:p w14:paraId="707B7B19" w14:textId="77777777" w:rsidR="00384CDB" w:rsidRPr="00DE4FD1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DE4FD1">
        <w:rPr>
          <w:b/>
          <w:bCs/>
          <w:sz w:val="22"/>
          <w:szCs w:val="22"/>
        </w:rPr>
        <w:t xml:space="preserve">OPTIONAL EXTENSION: </w:t>
      </w:r>
      <w:r w:rsidRPr="00DE4FD1">
        <w:rPr>
          <w:b/>
          <w:bCs/>
          <w:sz w:val="22"/>
          <w:szCs w:val="22"/>
          <w:u w:val="single"/>
        </w:rPr>
        <w:t xml:space="preserve">DSHS/the facility designated by DSHS is hereby authorized to continue to detain the defendant until </w:t>
      </w:r>
      <w:sdt>
        <w:sdtPr>
          <w:rPr>
            <w:b/>
            <w:bCs/>
            <w:sz w:val="22"/>
            <w:szCs w:val="22"/>
            <w:u w:val="single"/>
          </w:rPr>
          <w:alias w:val="DateToHold"/>
          <w:tag w:val="DateToHold"/>
          <w:id w:val="893155200"/>
          <w:placeholder>
            <w:docPart w:val="0F82E13EEFAE4F2F896EA07E6E592E07"/>
          </w:placeholder>
          <w:showingPlcHdr/>
        </w:sdtPr>
        <w:sdtEndPr/>
        <w:sdtContent>
          <w:r w:rsidRPr="00DE4FD1">
            <w:rPr>
              <w:rStyle w:val="PlaceholderText"/>
              <w:b/>
              <w:bCs/>
              <w:u w:val="single"/>
            </w:rPr>
            <w:t>___________</w:t>
          </w:r>
        </w:sdtContent>
      </w:sdt>
      <w:r w:rsidRPr="00DE4FD1">
        <w:rPr>
          <w:b/>
          <w:bCs/>
          <w:sz w:val="22"/>
          <w:szCs w:val="22"/>
          <w:u w:val="single"/>
        </w:rPr>
        <w:t xml:space="preserve"> unless an evaluation has been completed and the report supports/is expected to support a finding of competency.</w:t>
      </w:r>
    </w:p>
    <w:p w14:paraId="4C2E7002" w14:textId="77777777" w:rsidR="006A46D6" w:rsidRPr="00541B1D" w:rsidRDefault="007A78F3" w:rsidP="001538C0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ind w:left="810" w:hanging="810"/>
        <w:rPr>
          <w:sz w:val="22"/>
          <w:szCs w:val="22"/>
        </w:rPr>
      </w:pPr>
      <w:r w:rsidRPr="00541B1D">
        <w:rPr>
          <w:sz w:val="22"/>
          <w:szCs w:val="22"/>
        </w:rPr>
        <w:tab/>
        <w:t>Additional Order(s):</w:t>
      </w:r>
      <w:r>
        <w:rPr>
          <w:sz w:val="22"/>
          <w:szCs w:val="22"/>
        </w:rPr>
        <w:t xml:space="preserve"> </w:t>
      </w:r>
    </w:p>
    <w:p w14:paraId="2C8BD55E" w14:textId="77777777" w:rsidR="0076415E" w:rsidRPr="00541B1D" w:rsidRDefault="00E615D0" w:rsidP="00974679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ind w:left="810"/>
        <w:rPr>
          <w:sz w:val="22"/>
          <w:szCs w:val="22"/>
        </w:rPr>
      </w:pPr>
      <w:sdt>
        <w:sdtPr>
          <w:rPr>
            <w:sz w:val="22"/>
            <w:szCs w:val="22"/>
          </w:rPr>
          <w:alias w:val="Other"/>
          <w:tag w:val="Other"/>
          <w:id w:val="156071995"/>
          <w:placeholder>
            <w:docPart w:val="82237512E29C48B5901D262A095C0AED"/>
          </w:placeholder>
          <w:showingPlcHdr/>
          <w:text w:multiLine="1"/>
        </w:sdtPr>
        <w:sdtEndPr/>
        <w:sdtContent>
          <w:r w:rsidR="007A78F3" w:rsidRPr="005A7B03">
            <w:rPr>
              <w:rStyle w:val="PlaceholderText"/>
              <w:color w:val="auto"/>
            </w:rPr>
            <w:t>_________________________________________________</w:t>
          </w:r>
          <w:r w:rsidR="007A78F3">
            <w:rPr>
              <w:rStyle w:val="PlaceholderText"/>
              <w:color w:val="auto"/>
            </w:rPr>
            <w:t>__________</w:t>
          </w:r>
          <w:r w:rsidR="007A78F3" w:rsidRPr="005A7B03">
            <w:rPr>
              <w:rStyle w:val="PlaceholderText"/>
              <w:color w:val="auto"/>
            </w:rPr>
            <w:t>________</w:t>
          </w:r>
        </w:sdtContent>
      </w:sdt>
    </w:p>
    <w:p w14:paraId="0B854C6C" w14:textId="77777777" w:rsidR="00974679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</w:t>
      </w:r>
    </w:p>
    <w:p w14:paraId="13D17379" w14:textId="77777777" w:rsidR="0076415E" w:rsidRPr="00541B1D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541B1D">
        <w:rPr>
          <w:sz w:val="22"/>
          <w:szCs w:val="22"/>
        </w:rPr>
        <w:t>Speedy trial continues to toll.</w:t>
      </w:r>
    </w:p>
    <w:p w14:paraId="6547B130" w14:textId="37EFCA64" w:rsidR="0076415E" w:rsidRPr="00541B1D" w:rsidRDefault="007A78F3" w:rsidP="000644BC">
      <w:pPr>
        <w:tabs>
          <w:tab w:val="left" w:pos="810"/>
          <w:tab w:val="left" w:pos="1260"/>
          <w:tab w:val="left" w:pos="1800"/>
          <w:tab w:val="left" w:pos="1980"/>
        </w:tabs>
        <w:spacing w:line="480" w:lineRule="auto"/>
        <w:rPr>
          <w:sz w:val="22"/>
          <w:szCs w:val="22"/>
        </w:rPr>
      </w:pPr>
      <w:r w:rsidRPr="00541B1D">
        <w:rPr>
          <w:sz w:val="22"/>
          <w:szCs w:val="22"/>
        </w:rPr>
        <w:tab/>
        <w:t xml:space="preserve">SIGNED this ______ day of </w:t>
      </w:r>
      <w:r>
        <w:rPr>
          <w:sz w:val="22"/>
          <w:szCs w:val="22"/>
        </w:rPr>
        <w:t>____________________</w:t>
      </w:r>
      <w:r w:rsidRPr="00541B1D">
        <w:rPr>
          <w:sz w:val="22"/>
          <w:szCs w:val="22"/>
        </w:rPr>
        <w:t xml:space="preserve">, </w:t>
      </w:r>
      <w:r>
        <w:rPr>
          <w:sz w:val="22"/>
          <w:szCs w:val="22"/>
        </w:rPr>
        <w:t>________</w:t>
      </w:r>
      <w:r w:rsidRPr="00541B1D">
        <w:rPr>
          <w:sz w:val="22"/>
          <w:szCs w:val="22"/>
        </w:rPr>
        <w:t>.</w:t>
      </w:r>
    </w:p>
    <w:p w14:paraId="0A655C2D" w14:textId="77777777" w:rsidR="0076415E" w:rsidRPr="00541B1D" w:rsidRDefault="007A78F3" w:rsidP="0076415E">
      <w:pPr>
        <w:tabs>
          <w:tab w:val="left" w:pos="810"/>
          <w:tab w:val="left" w:pos="1260"/>
          <w:tab w:val="left" w:pos="1800"/>
          <w:tab w:val="left" w:pos="1980"/>
        </w:tabs>
        <w:rPr>
          <w:sz w:val="22"/>
          <w:szCs w:val="22"/>
        </w:rPr>
      </w:pP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  <w:t>__________________________</w:t>
      </w:r>
    </w:p>
    <w:p w14:paraId="6D8DE6BD" w14:textId="77777777" w:rsidR="0076415E" w:rsidRPr="00541B1D" w:rsidRDefault="007A78F3" w:rsidP="0076415E">
      <w:pPr>
        <w:tabs>
          <w:tab w:val="left" w:pos="810"/>
          <w:tab w:val="left" w:pos="1260"/>
          <w:tab w:val="left" w:pos="1800"/>
          <w:tab w:val="left" w:pos="1980"/>
        </w:tabs>
        <w:rPr>
          <w:sz w:val="22"/>
          <w:szCs w:val="22"/>
        </w:rPr>
      </w:pP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</w:r>
      <w:r w:rsidRPr="00541B1D">
        <w:rPr>
          <w:sz w:val="22"/>
          <w:szCs w:val="22"/>
        </w:rPr>
        <w:tab/>
        <w:t>JUDGE</w:t>
      </w:r>
    </w:p>
    <w:p w14:paraId="77D9C9EE" w14:textId="77777777" w:rsidR="0076415E" w:rsidRDefault="00E615D0" w:rsidP="0076415E">
      <w:pPr>
        <w:tabs>
          <w:tab w:val="left" w:pos="810"/>
          <w:tab w:val="left" w:pos="1260"/>
          <w:tab w:val="left" w:pos="1800"/>
          <w:tab w:val="left" w:pos="198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990"/>
        <w:gridCol w:w="4405"/>
      </w:tblGrid>
      <w:tr w:rsidR="00EE235E" w14:paraId="6A21F92C" w14:textId="77777777" w:rsidTr="002E74B8">
        <w:tc>
          <w:tcPr>
            <w:tcW w:w="3955" w:type="dxa"/>
          </w:tcPr>
          <w:p w14:paraId="7924B79A" w14:textId="77777777" w:rsidR="00350A69" w:rsidRDefault="007A78F3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Presented by/no objection:</w:t>
            </w:r>
          </w:p>
        </w:tc>
        <w:tc>
          <w:tcPr>
            <w:tcW w:w="990" w:type="dxa"/>
          </w:tcPr>
          <w:p w14:paraId="10A490CD" w14:textId="77777777" w:rsidR="00350A69" w:rsidRDefault="00E615D0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4405" w:type="dxa"/>
          </w:tcPr>
          <w:p w14:paraId="1453B3B6" w14:textId="77777777" w:rsidR="00350A69" w:rsidRDefault="007A78F3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Presented by/no objection:</w:t>
            </w:r>
          </w:p>
        </w:tc>
      </w:tr>
      <w:tr w:rsidR="00EE235E" w14:paraId="0320A944" w14:textId="77777777" w:rsidTr="002E74B8">
        <w:tc>
          <w:tcPr>
            <w:tcW w:w="3955" w:type="dxa"/>
            <w:tcBorders>
              <w:bottom w:val="single" w:sz="4" w:space="0" w:color="auto"/>
            </w:tcBorders>
          </w:tcPr>
          <w:p w14:paraId="18DB9D37" w14:textId="77777777" w:rsidR="00350A69" w:rsidRDefault="00E615D0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noProof/>
                <w:sz w:val="22"/>
                <w:szCs w:val="22"/>
              </w:rPr>
            </w:pPr>
          </w:p>
          <w:p w14:paraId="2B01EAA9" w14:textId="77777777" w:rsidR="007A78F3" w:rsidRDefault="007A78F3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noProof/>
                <w:sz w:val="22"/>
                <w:szCs w:val="22"/>
              </w:rPr>
            </w:pPr>
          </w:p>
          <w:p w14:paraId="346105B2" w14:textId="0C942952" w:rsidR="007A78F3" w:rsidRDefault="007A78F3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924490C" w14:textId="77777777" w:rsidR="00350A69" w:rsidRDefault="00E615D0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5012FA7F" w14:textId="77777777" w:rsidR="00350A69" w:rsidRDefault="00E615D0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</w:p>
        </w:tc>
      </w:tr>
      <w:tr w:rsidR="00EE235E" w14:paraId="790E93D2" w14:textId="77777777" w:rsidTr="002E74B8">
        <w:tc>
          <w:tcPr>
            <w:tcW w:w="3955" w:type="dxa"/>
            <w:tcBorders>
              <w:top w:val="single" w:sz="4" w:space="0" w:color="auto"/>
            </w:tcBorders>
          </w:tcPr>
          <w:p w14:paraId="7F9247CC" w14:textId="2FCD13C1" w:rsidR="00350A69" w:rsidRDefault="007A78F3" w:rsidP="00446473">
            <w:pPr>
              <w:suppressAutoHyphens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Deputy Prosecuting Attorney</w:t>
            </w:r>
          </w:p>
        </w:tc>
        <w:tc>
          <w:tcPr>
            <w:tcW w:w="990" w:type="dxa"/>
          </w:tcPr>
          <w:p w14:paraId="29D9597E" w14:textId="77777777" w:rsidR="00350A69" w:rsidRDefault="00E615D0" w:rsidP="0076415E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620BC843" w14:textId="77777777" w:rsidR="00F64AE2" w:rsidRDefault="007A78F3" w:rsidP="00AC67D3">
            <w:pPr>
              <w:tabs>
                <w:tab w:val="left" w:pos="810"/>
                <w:tab w:val="left" w:pos="1260"/>
                <w:tab w:val="left" w:pos="1800"/>
                <w:tab w:val="left" w:pos="1980"/>
              </w:tabs>
              <w:rPr>
                <w:sz w:val="22"/>
                <w:szCs w:val="22"/>
              </w:rPr>
            </w:pPr>
            <w:r w:rsidRPr="00541B1D">
              <w:rPr>
                <w:sz w:val="22"/>
                <w:szCs w:val="22"/>
              </w:rPr>
              <w:t>Attorney for the Defendant</w:t>
            </w:r>
          </w:p>
        </w:tc>
      </w:tr>
    </w:tbl>
    <w:p w14:paraId="3F49C531" w14:textId="77777777" w:rsidR="00350A69" w:rsidRDefault="00E615D0" w:rsidP="0076415E">
      <w:pPr>
        <w:tabs>
          <w:tab w:val="left" w:pos="810"/>
          <w:tab w:val="left" w:pos="1260"/>
          <w:tab w:val="left" w:pos="1800"/>
          <w:tab w:val="left" w:pos="1980"/>
        </w:tabs>
        <w:rPr>
          <w:sz w:val="22"/>
          <w:szCs w:val="22"/>
        </w:rPr>
      </w:pPr>
    </w:p>
    <w:p w14:paraId="0C1EC3D8" w14:textId="77777777" w:rsidR="00E22DF1" w:rsidRDefault="00E615D0" w:rsidP="00ED1958">
      <w:pPr>
        <w:tabs>
          <w:tab w:val="left" w:pos="810"/>
          <w:tab w:val="left" w:pos="1260"/>
          <w:tab w:val="left" w:pos="1800"/>
          <w:tab w:val="left" w:pos="1980"/>
        </w:tabs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258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78F3">
        <w:rPr>
          <w:sz w:val="22"/>
          <w:szCs w:val="22"/>
        </w:rPr>
        <w:t xml:space="preserve"> The out-of-custody defendant received notice of the next court date.</w:t>
      </w:r>
    </w:p>
    <w:p w14:paraId="134BDD2F" w14:textId="77777777" w:rsidR="00ED1958" w:rsidRPr="00541B1D" w:rsidRDefault="00E615D0" w:rsidP="00ED1958">
      <w:pPr>
        <w:tabs>
          <w:tab w:val="left" w:pos="810"/>
          <w:tab w:val="left" w:pos="1260"/>
          <w:tab w:val="left" w:pos="1800"/>
          <w:tab w:val="left" w:pos="1980"/>
        </w:tabs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0723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78F3">
        <w:rPr>
          <w:sz w:val="22"/>
          <w:szCs w:val="22"/>
        </w:rPr>
        <w:t xml:space="preserve"> The defendant is detained and neither party requested transport.</w:t>
      </w:r>
    </w:p>
    <w:sectPr w:rsidR="00ED1958" w:rsidRPr="00541B1D" w:rsidSect="00851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1483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3A89" w14:textId="77777777" w:rsidR="004A7F7C" w:rsidRDefault="007A78F3">
      <w:r>
        <w:separator/>
      </w:r>
    </w:p>
  </w:endnote>
  <w:endnote w:type="continuationSeparator" w:id="0">
    <w:p w14:paraId="10FE9F1C" w14:textId="77777777" w:rsidR="004A7F7C" w:rsidRDefault="007A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77B5" w14:textId="77777777" w:rsidR="00E615D0" w:rsidRDefault="00E61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1578" w14:textId="77777777" w:rsidR="00CA294A" w:rsidRDefault="007A78F3" w:rsidP="0028713E">
    <w:pPr>
      <w:pStyle w:val="Footer"/>
      <w:ind w:right="3888"/>
    </w:pPr>
    <w:r>
      <w:t xml:space="preserve">Order Continuing Competency Return </w:t>
    </w:r>
  </w:p>
  <w:p w14:paraId="112C7CE1" w14:textId="77777777" w:rsidR="00CA294A" w:rsidRDefault="007A78F3" w:rsidP="0028713E">
    <w:pPr>
      <w:pStyle w:val="Footer"/>
      <w:ind w:right="3888"/>
    </w:pPr>
    <w:r>
      <w:t xml:space="preserve">Hearing (Rev. 4/2021) 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0B5A" w14:textId="77777777" w:rsidR="00E615D0" w:rsidRDefault="00E6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A87E" w14:textId="77777777" w:rsidR="004A7F7C" w:rsidRDefault="007A78F3">
      <w:r>
        <w:separator/>
      </w:r>
    </w:p>
  </w:footnote>
  <w:footnote w:type="continuationSeparator" w:id="0">
    <w:p w14:paraId="597C2C9A" w14:textId="77777777" w:rsidR="004A7F7C" w:rsidRDefault="007A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27E" w14:textId="77777777" w:rsidR="00E615D0" w:rsidRDefault="00E61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A22E" w14:textId="77777777" w:rsidR="00CA294A" w:rsidRDefault="007A78F3" w:rsidP="008513AC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B23548" wp14:editId="30B2E1ED">
              <wp:simplePos x="0" y="0"/>
              <wp:positionH relativeFrom="page">
                <wp:posOffset>274320</wp:posOffset>
              </wp:positionH>
              <wp:positionV relativeFrom="page">
                <wp:posOffset>905510</wp:posOffset>
              </wp:positionV>
              <wp:extent cx="457200" cy="8229600"/>
              <wp:effectExtent l="0" t="0" r="0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0CDB2" w14:textId="77777777" w:rsidR="00CA294A" w:rsidRDefault="007A78F3" w:rsidP="008513AC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E90032D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15D6A333" w14:textId="77777777" w:rsidR="00CA294A" w:rsidRDefault="007A78F3" w:rsidP="008513AC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63FAACD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33885B0E" w14:textId="77777777" w:rsidR="00CA294A" w:rsidRDefault="007A78F3" w:rsidP="008513AC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111A0719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2E8F09D9" w14:textId="77777777" w:rsidR="00CA294A" w:rsidRDefault="007A78F3" w:rsidP="008513AC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40799369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13190B39" w14:textId="77777777" w:rsidR="00CA294A" w:rsidRDefault="007A78F3" w:rsidP="008513AC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42D048A6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4B7FD1F5" w14:textId="77777777" w:rsidR="00CA294A" w:rsidRDefault="007A78F3" w:rsidP="008513AC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01A6930D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6E64148A" w14:textId="77777777" w:rsidR="00CA294A" w:rsidRDefault="007A78F3" w:rsidP="008513AC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1074E288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6F2325BD" w14:textId="77777777" w:rsidR="00CA294A" w:rsidRDefault="007A78F3" w:rsidP="008513AC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326BB58D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6920BFA8" w14:textId="77777777" w:rsidR="00CA294A" w:rsidRDefault="007A78F3" w:rsidP="008513AC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28657D47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5883E030" w14:textId="77777777" w:rsidR="00CA294A" w:rsidRDefault="007A78F3" w:rsidP="008513AC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63C71A5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67E0A978" w14:textId="77777777" w:rsidR="00CA294A" w:rsidRDefault="007A78F3" w:rsidP="008513AC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30D25B54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11066D3A" w14:textId="77777777" w:rsidR="00CA294A" w:rsidRDefault="007A78F3" w:rsidP="008513A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3E98F707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0D49A0C9" w14:textId="77777777" w:rsidR="00CA294A" w:rsidRDefault="007A78F3" w:rsidP="008513AC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5CA9FF4E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00B44DB3" w14:textId="77777777" w:rsidR="00CA294A" w:rsidRDefault="007A78F3" w:rsidP="008513AC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201570E5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7198C2C1" w14:textId="77777777" w:rsidR="00CA294A" w:rsidRDefault="007A78F3" w:rsidP="008513AC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0C7448FC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6420A5C4" w14:textId="77777777" w:rsidR="00CA294A" w:rsidRDefault="007A78F3" w:rsidP="008513AC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3842F36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111410BF" w14:textId="77777777" w:rsidR="00CA294A" w:rsidRDefault="007A78F3" w:rsidP="008513AC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49D338F7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473D43CE" w14:textId="77777777" w:rsidR="00CA294A" w:rsidRDefault="007A78F3" w:rsidP="008513AC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45F1B24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1FA0FDBC" w14:textId="77777777" w:rsidR="00CA294A" w:rsidRDefault="007A78F3" w:rsidP="008513AC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7E32DDF9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007AA102" w14:textId="77777777" w:rsidR="00CA294A" w:rsidRDefault="007A78F3" w:rsidP="008513AC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7B7F6D77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629760B8" w14:textId="77777777" w:rsidR="00CA294A" w:rsidRDefault="007A78F3" w:rsidP="008513AC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4666D33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48782F1E" w14:textId="77777777" w:rsidR="00CA294A" w:rsidRDefault="007A78F3" w:rsidP="008513AC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45B479D3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37B26B05" w14:textId="77777777" w:rsidR="00CA294A" w:rsidRDefault="007A78F3" w:rsidP="008513AC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52C070B6" w14:textId="77777777" w:rsidR="00CA294A" w:rsidRDefault="00E615D0" w:rsidP="008513AC">
                          <w:pPr>
                            <w:jc w:val="right"/>
                          </w:pPr>
                        </w:p>
                        <w:p w14:paraId="3BB0E46A" w14:textId="77777777" w:rsidR="00CA294A" w:rsidRDefault="007A78F3" w:rsidP="008513AC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0C377860" w14:textId="77777777" w:rsidR="00CA294A" w:rsidRDefault="00E615D0" w:rsidP="008513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2049" type="#_x0000_t202" style="height:9in;margin-left:21.6pt;margin-top:71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36pt;z-index:251665408" stroked="f">
              <v:textbox inset="0,0,0,0">
                <w:txbxContent>
                  <w:p w:rsidR="00CA294A" w:rsidP="008513AC">
                    <w:pPr>
                      <w:jc w:val="right"/>
                    </w:pPr>
                    <w:r>
                      <w:t>1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2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3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4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5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6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7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8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9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10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11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12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13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14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15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16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17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18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19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20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21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22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23</w:t>
                    </w:r>
                  </w:p>
                  <w:p w:rsidR="00CA294A" w:rsidP="008513AC">
                    <w:pPr>
                      <w:jc w:val="right"/>
                    </w:pPr>
                  </w:p>
                  <w:p w:rsidR="00CA294A" w:rsidP="008513AC">
                    <w:pPr>
                      <w:jc w:val="right"/>
                    </w:pPr>
                    <w:r>
                      <w:t>24</w:t>
                    </w:r>
                  </w:p>
                  <w:p w:rsidR="00CA294A" w:rsidP="008513A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992019C" wp14:editId="5154A692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2050" style="height:752.4pt;margin-left:-7.2pt;margin-top:18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-text-anchor:top;visibility:visible;width:0.7pt;z-index:-251653120" o:allowincell="f" fillcolor="black" stroked="f" strokeweight="0.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7871445" wp14:editId="54215DC0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2051" style="height:752.4pt;margin-left:-9.35pt;margin-top:18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-text-anchor:top;visibility:visible;width:0.7pt;z-index:-251655168" o:allowincell="f" fillcolor="black" stroked="f" strokeweight="0.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F1681EB" wp14:editId="3D82CED1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52" style="height:752.4pt;margin-left:492.1pt;margin-top:18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-text-anchor:top;visibility:visible;width:0.35pt;z-index:-251657216" o:allowincell="f" fillcolor="black" stroked="f" strokeweight="0.1pt">
              <w10:wrap anchorx="margin"/>
            </v:rect>
          </w:pict>
        </mc:Fallback>
      </mc:AlternateContent>
    </w:r>
  </w:p>
  <w:p w14:paraId="354BA118" w14:textId="77777777" w:rsidR="00CA294A" w:rsidRDefault="00E615D0" w:rsidP="008513AC">
    <w:pPr>
      <w:tabs>
        <w:tab w:val="left" w:pos="-720"/>
      </w:tabs>
      <w:suppressAutoHyphens/>
      <w:spacing w:line="480" w:lineRule="auto"/>
      <w:ind w:hanging="504"/>
    </w:pPr>
  </w:p>
  <w:p w14:paraId="316FDC27" w14:textId="77777777" w:rsidR="00CA294A" w:rsidRDefault="007A78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4F57A" wp14:editId="168A2316">
              <wp:simplePos x="0" y="0"/>
              <wp:positionH relativeFrom="page">
                <wp:posOffset>4794250</wp:posOffset>
              </wp:positionH>
              <wp:positionV relativeFrom="page">
                <wp:posOffset>9135110</wp:posOffset>
              </wp:positionV>
              <wp:extent cx="2289175" cy="75184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917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BDB789" w14:textId="2388E01E" w:rsidR="00E615D0" w:rsidRDefault="00E615D0" w:rsidP="00E615D0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t>Leesa</w: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instrText xml:space="preserve"> IF "" &lt;&gt; "" " " "" </w:instrTex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t xml:space="preserve"> Manion</w: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instrText xml:space="preserve"> IF "" &lt;&gt; "" ", " "" </w:instrTex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IF F = "M" "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(he/him)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" "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IF F = "F" "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(she/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her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)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" "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"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instrText xml:space="preserve"> (she/</w:instrText>
                          </w:r>
                          <w:r w:rsidRPr="003E408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instrText>her</w:instrText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instrText>)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 xml:space="preserve"> (she/</w:t>
                          </w:r>
                          <w:r w:rsidRPr="003E408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her</w:t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)</w: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14:paraId="6936EDB1" w14:textId="77777777" w:rsidR="00E615D0" w:rsidRPr="00D756A7" w:rsidRDefault="00E615D0" w:rsidP="00E615D0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t>Prosecuting Attorney</w:t>
                          </w:r>
                        </w:p>
                        <w:p w14:paraId="7B4980DB" w14:textId="77777777" w:rsidR="00E615D0" w:rsidRDefault="00E615D0" w:rsidP="00E615D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F3702">
                            <w:rPr>
                              <w:sz w:val="16"/>
                              <w:szCs w:val="16"/>
                            </w:rPr>
                            <w:t>W554 King County Courthouse</w:t>
                          </w:r>
                        </w:p>
                        <w:p w14:paraId="4DE13E6E" w14:textId="77777777" w:rsidR="00E615D0" w:rsidRDefault="00E615D0" w:rsidP="00E615D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516 Third Avenue</w:t>
                          </w:r>
                        </w:p>
                        <w:p w14:paraId="5524D8F4" w14:textId="77777777" w:rsidR="00E615D0" w:rsidRPr="006F3702" w:rsidRDefault="00E615D0" w:rsidP="00E615D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F3702">
                            <w:rPr>
                              <w:sz w:val="16"/>
                              <w:szCs w:val="16"/>
                            </w:rPr>
                            <w:t>Seattle, WA 98104-2385</w:t>
                          </w:r>
                        </w:p>
                        <w:p w14:paraId="01A3DE10" w14:textId="77777777" w:rsidR="00E615D0" w:rsidRPr="000E40B5" w:rsidRDefault="00E615D0" w:rsidP="00E615D0">
                          <w:pPr>
                            <w:rPr>
                              <w:spacing w:val="-2"/>
                              <w:sz w:val="16"/>
                              <w:szCs w:val="16"/>
                            </w:rPr>
                          </w:pPr>
                          <w:r w:rsidRPr="006F3702">
                            <w:rPr>
                              <w:sz w:val="16"/>
                              <w:szCs w:val="16"/>
                            </w:rPr>
                            <w:t>(206) 296-9000  FAX (206) 296-0955</w:t>
                          </w:r>
                          <w:r>
                            <w:t xml:space="preserve"> </w:t>
                          </w:r>
                        </w:p>
                        <w:p w14:paraId="1D64CC9D" w14:textId="3B4EFFF2" w:rsidR="00CA294A" w:rsidRPr="000E40B5" w:rsidRDefault="00E615D0" w:rsidP="002E19F7">
                          <w:pPr>
                            <w:rPr>
                              <w:spacing w:val="-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4F57A" id="Rectangle 7" o:spid="_x0000_s1027" style="position:absolute;margin-left:377.5pt;margin-top:719.3pt;width:180.25pt;height:59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" filled="f" stroked="f">
              <v:textbox inset="1pt,1pt,1pt,1pt">
                <w:txbxContent>
                  <w:p w14:paraId="60BDB789" w14:textId="2388E01E" w:rsidR="00E615D0" w:rsidRDefault="00E615D0" w:rsidP="00E615D0">
                    <w:pPr>
                      <w:rPr>
                        <w:b/>
                        <w:sz w:val="16"/>
                        <w:szCs w:val="16"/>
                      </w:rPr>
                    </w:pPr>
                    <w:r w:rsidRPr="00FD3174">
                      <w:rPr>
                        <w:b/>
                        <w:sz w:val="16"/>
                        <w:szCs w:val="16"/>
                      </w:rPr>
                      <w:t>Leesa</w: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instrText xml:space="preserve"> IF "" &lt;&gt; "" " " "" </w:instrTex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t xml:space="preserve"> Manion</w: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instrText xml:space="preserve"> IF "" &lt;&gt; "" ", " "" </w:instrTex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 xml:space="preserve"> IF F = "M" "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(he/him)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>" "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 xml:space="preserve"> IF F = "F" "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(she/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>her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>)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>" "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>"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instrText xml:space="preserve"> (she/</w:instrText>
                    </w:r>
                    <w:r w:rsidRPr="003E408D">
                      <w:rPr>
                        <w:b/>
                        <w:bCs/>
                        <w:noProof/>
                        <w:sz w:val="16"/>
                        <w:szCs w:val="16"/>
                      </w:rPr>
                      <w:instrText>her</w:instrText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instrText>)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 xml:space="preserve">" 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 xml:space="preserve"> (she/</w:t>
                    </w:r>
                    <w:r w:rsidRPr="003E408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her</w:t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)</w: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t xml:space="preserve"> </w:t>
                    </w:r>
                  </w:p>
                  <w:p w14:paraId="6936EDB1" w14:textId="77777777" w:rsidR="00E615D0" w:rsidRPr="00D756A7" w:rsidRDefault="00E615D0" w:rsidP="00E615D0">
                    <w:pPr>
                      <w:rPr>
                        <w:b/>
                        <w:sz w:val="16"/>
                        <w:szCs w:val="16"/>
                      </w:rPr>
                    </w:pPr>
                    <w:r w:rsidRPr="00FD3174">
                      <w:rPr>
                        <w:b/>
                        <w:sz w:val="16"/>
                        <w:szCs w:val="16"/>
                      </w:rPr>
                      <w:t>Prosecuting Attorney</w:t>
                    </w:r>
                  </w:p>
                  <w:p w14:paraId="7B4980DB" w14:textId="77777777" w:rsidR="00E615D0" w:rsidRDefault="00E615D0" w:rsidP="00E615D0">
                    <w:pPr>
                      <w:rPr>
                        <w:sz w:val="16"/>
                        <w:szCs w:val="16"/>
                      </w:rPr>
                    </w:pPr>
                    <w:r w:rsidRPr="006F3702">
                      <w:rPr>
                        <w:sz w:val="16"/>
                        <w:szCs w:val="16"/>
                      </w:rPr>
                      <w:t>W554 King County Courthouse</w:t>
                    </w:r>
                  </w:p>
                  <w:p w14:paraId="4DE13E6E" w14:textId="77777777" w:rsidR="00E615D0" w:rsidRDefault="00E615D0" w:rsidP="00E615D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516 Third Avenue</w:t>
                    </w:r>
                  </w:p>
                  <w:p w14:paraId="5524D8F4" w14:textId="77777777" w:rsidR="00E615D0" w:rsidRPr="006F3702" w:rsidRDefault="00E615D0" w:rsidP="00E615D0">
                    <w:pPr>
                      <w:rPr>
                        <w:sz w:val="16"/>
                        <w:szCs w:val="16"/>
                      </w:rPr>
                    </w:pPr>
                    <w:r w:rsidRPr="006F3702">
                      <w:rPr>
                        <w:sz w:val="16"/>
                        <w:szCs w:val="16"/>
                      </w:rPr>
                      <w:t>Seattle, WA 98104-2385</w:t>
                    </w:r>
                  </w:p>
                  <w:p w14:paraId="01A3DE10" w14:textId="77777777" w:rsidR="00E615D0" w:rsidRPr="000E40B5" w:rsidRDefault="00E615D0" w:rsidP="00E615D0">
                    <w:pPr>
                      <w:rPr>
                        <w:spacing w:val="-2"/>
                        <w:sz w:val="16"/>
                        <w:szCs w:val="16"/>
                      </w:rPr>
                    </w:pPr>
                    <w:r w:rsidRPr="006F3702">
                      <w:rPr>
                        <w:sz w:val="16"/>
                        <w:szCs w:val="16"/>
                      </w:rPr>
                      <w:t>(206) 296-9000  FAX (206) 296-0955</w:t>
                    </w:r>
                    <w:r>
                      <w:t xml:space="preserve"> </w:t>
                    </w:r>
                  </w:p>
                  <w:p w14:paraId="1D64CC9D" w14:textId="3B4EFFF2" w:rsidR="00CA294A" w:rsidRPr="000E40B5" w:rsidRDefault="00E615D0" w:rsidP="002E19F7">
                    <w:pPr>
                      <w:rPr>
                        <w:spacing w:val="-2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C071" w14:textId="77777777" w:rsidR="00E615D0" w:rsidRDefault="00E6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A06"/>
    <w:multiLevelType w:val="multilevel"/>
    <w:tmpl w:val="929E2CF2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2AEC5FFA"/>
    <w:multiLevelType w:val="multilevel"/>
    <w:tmpl w:val="CCBCD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</w:lvl>
  </w:abstractNum>
  <w:abstractNum w:abstractNumId="2" w15:restartNumberingAfterBreak="0">
    <w:nsid w:val="515A3140"/>
    <w:multiLevelType w:val="multilevel"/>
    <w:tmpl w:val="3DD0D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</w:lvl>
  </w:abstractNum>
  <w:num w:numId="1" w16cid:durableId="580716525">
    <w:abstractNumId w:val="2"/>
  </w:num>
  <w:num w:numId="2" w16cid:durableId="2031952213">
    <w:abstractNumId w:val="1"/>
  </w:num>
  <w:num w:numId="3" w16cid:durableId="191346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idden" w:val="True"/>
    <w:docVar w:name="SkipMsg" w:val="True"/>
    <w:docVar w:name="SmartPaste" w:val="False"/>
    <w:docVar w:name="Temp" w:val="TEST"/>
  </w:docVars>
  <w:rsids>
    <w:rsidRoot w:val="00EE235E"/>
    <w:rsid w:val="004A7F7C"/>
    <w:rsid w:val="007A78F3"/>
    <w:rsid w:val="00B83E39"/>
    <w:rsid w:val="00E615D0"/>
    <w:rsid w:val="00E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251F6"/>
  <w15:docId w15:val="{A2944D55-6C0F-46F3-8994-9CE6E32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592" w:hanging="288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720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1440" w:hanging="720"/>
    </w:pPr>
    <w:rPr>
      <w: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88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360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4320" w:hanging="72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016" w:hanging="288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304" w:hanging="288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7200"/>
      </w:tabs>
      <w:spacing w:after="240"/>
      <w:ind w:left="720" w:hanging="720"/>
    </w:pPr>
  </w:style>
  <w:style w:type="paragraph" w:styleId="TOAHeading">
    <w:name w:val="toa heading"/>
    <w:basedOn w:val="Normal"/>
    <w:next w:val="Normal"/>
    <w:semiHidden/>
  </w:style>
  <w:style w:type="paragraph" w:styleId="FootnoteText">
    <w:name w:val="footnote text"/>
    <w:basedOn w:val="Normal"/>
    <w:semiHidden/>
    <w:pPr>
      <w:widowControl w:val="0"/>
    </w:p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764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99B"/>
    <w:rPr>
      <w:color w:val="808080"/>
    </w:rPr>
  </w:style>
  <w:style w:type="character" w:customStyle="1" w:styleId="Style1">
    <w:name w:val="Style1"/>
    <w:basedOn w:val="DefaultParagraphFont"/>
    <w:uiPriority w:val="1"/>
    <w:rsid w:val="00541B1D"/>
    <w:rPr>
      <w:rFonts w:ascii="Times New Roman" w:hAnsi="Times New Roman"/>
      <w:sz w:val="22"/>
      <w:u w:val="single"/>
    </w:rPr>
  </w:style>
  <w:style w:type="table" w:styleId="TableGrid">
    <w:name w:val="Table Grid"/>
    <w:basedOn w:val="TableNormal"/>
    <w:rsid w:val="00CA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PlainP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F17BC6F5F4CE1AC1C22656566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AEE0-1CD1-4984-B749-1ED82A7976F8}"/>
      </w:docPartPr>
      <w:docPartBody>
        <w:p w:rsidR="00E761E3" w:rsidRDefault="00000000" w:rsidP="006C4100">
          <w:pPr>
            <w:pStyle w:val="410F17BC6F5F4CE1AC1C226565664C33"/>
          </w:pPr>
          <w:r>
            <w:rPr>
              <w:rStyle w:val="PlaceholderText"/>
              <w:sz w:val="22"/>
              <w:szCs w:val="22"/>
            </w:rPr>
            <w:t>_______________</w:t>
          </w:r>
        </w:p>
      </w:docPartBody>
    </w:docPart>
    <w:docPart>
      <w:docPartPr>
        <w:name w:val="68A964D0D47141E7BA224E9329CC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9BFD-9F82-4787-995F-767C8A636B10}"/>
      </w:docPartPr>
      <w:docPartBody>
        <w:p w:rsidR="00E761E3" w:rsidRDefault="00000000" w:rsidP="006C4100">
          <w:pPr>
            <w:pStyle w:val="68A964D0D47141E7BA224E9329CC9F55"/>
          </w:pPr>
          <w:r>
            <w:rPr>
              <w:rStyle w:val="PlaceholderText"/>
              <w:sz w:val="22"/>
              <w:szCs w:val="22"/>
            </w:rPr>
            <w:t>_______________</w:t>
          </w:r>
        </w:p>
      </w:docPartBody>
    </w:docPart>
    <w:docPart>
      <w:docPartPr>
        <w:name w:val="65E9A4DC65554C93B4E63FA3554B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00BF-92B4-42EA-9E87-B2EE055C2B18}"/>
      </w:docPartPr>
      <w:docPartBody>
        <w:p w:rsidR="00E761E3" w:rsidRDefault="00000000" w:rsidP="006C4100">
          <w:pPr>
            <w:pStyle w:val="65E9A4DC65554C93B4E63FA3554BA335"/>
          </w:pPr>
          <w:r w:rsidRPr="005A7B03">
            <w:rPr>
              <w:rStyle w:val="PlaceholderText"/>
            </w:rPr>
            <w:t>______________________________________</w:t>
          </w:r>
          <w:r>
            <w:rPr>
              <w:rStyle w:val="PlaceholderText"/>
            </w:rPr>
            <w:t>____________</w:t>
          </w:r>
          <w:r w:rsidRPr="005A7B03">
            <w:rPr>
              <w:rStyle w:val="PlaceholderText"/>
            </w:rPr>
            <w:t>________</w:t>
          </w:r>
        </w:p>
      </w:docPartBody>
    </w:docPart>
    <w:docPart>
      <w:docPartPr>
        <w:name w:val="20B3BB288C044586BEBEC793E7FD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D80E-BA01-41EB-82AF-259B8BBB50DB}"/>
      </w:docPartPr>
      <w:docPartBody>
        <w:p w:rsidR="00E761E3" w:rsidRDefault="00000000" w:rsidP="006C4100">
          <w:pPr>
            <w:pStyle w:val="20B3BB288C044586BEBEC793E7FD8A0F"/>
          </w:pPr>
          <w:r>
            <w:rPr>
              <w:rStyle w:val="PlaceholderText"/>
              <w:sz w:val="22"/>
              <w:szCs w:val="22"/>
            </w:rPr>
            <w:t>_______________</w:t>
          </w:r>
        </w:p>
      </w:docPartBody>
    </w:docPart>
    <w:docPart>
      <w:docPartPr>
        <w:name w:val="DACB5B31E95B4174BEEE31562F4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C7F3-83DB-4FC4-B7B8-548F4E1DEF3D}"/>
      </w:docPartPr>
      <w:docPartBody>
        <w:p w:rsidR="00E761E3" w:rsidRDefault="00000000" w:rsidP="006C4100">
          <w:pPr>
            <w:pStyle w:val="DACB5B31E95B4174BEEE31562F4C9B1E"/>
          </w:pPr>
          <w:r>
            <w:rPr>
              <w:rStyle w:val="PlaceholderText"/>
              <w:sz w:val="22"/>
              <w:szCs w:val="22"/>
            </w:rPr>
            <w:t>_______________</w:t>
          </w:r>
        </w:p>
      </w:docPartBody>
    </w:docPart>
    <w:docPart>
      <w:docPartPr>
        <w:name w:val="EA31FC33B9CD401A93B93F0F97A7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C457-6FFF-40E9-A2A5-6D29B2DA42D4}"/>
      </w:docPartPr>
      <w:docPartBody>
        <w:p w:rsidR="00E761E3" w:rsidRDefault="00000000" w:rsidP="006C4100">
          <w:pPr>
            <w:pStyle w:val="EA31FC33B9CD401A93B93F0F97A7E739"/>
          </w:pPr>
          <w:r>
            <w:rPr>
              <w:rStyle w:val="PlaceholderText"/>
              <w:sz w:val="22"/>
              <w:szCs w:val="22"/>
            </w:rPr>
            <w:t>_______________</w:t>
          </w:r>
        </w:p>
      </w:docPartBody>
    </w:docPart>
    <w:docPart>
      <w:docPartPr>
        <w:name w:val="4DD32A15381142F0AD85B8571092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856D-60FF-455F-84BE-3D71DDF77E2D}"/>
      </w:docPartPr>
      <w:docPartBody>
        <w:p w:rsidR="00E761E3" w:rsidRDefault="00000000" w:rsidP="006C4100">
          <w:pPr>
            <w:pStyle w:val="4DD32A15381142F0AD85B8571092182F"/>
          </w:pPr>
          <w:r>
            <w:rPr>
              <w:rStyle w:val="PlaceholderText"/>
              <w:sz w:val="22"/>
              <w:szCs w:val="22"/>
            </w:rPr>
            <w:t>________</w:t>
          </w:r>
        </w:p>
      </w:docPartBody>
    </w:docPart>
    <w:docPart>
      <w:docPartPr>
        <w:name w:val="0F82E13EEFAE4F2F896EA07E6E59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CA48-1B0D-408C-B470-7CF6A248D1E3}"/>
      </w:docPartPr>
      <w:docPartBody>
        <w:p w:rsidR="00E761E3" w:rsidRDefault="00000000" w:rsidP="006C4100">
          <w:pPr>
            <w:pStyle w:val="0F82E13EEFAE4F2F896EA07E6E592E07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82237512E29C48B5901D262A095C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A217-7515-4316-99D7-7B9F26EE1D31}"/>
      </w:docPartPr>
      <w:docPartBody>
        <w:p w:rsidR="00E761E3" w:rsidRDefault="00000000" w:rsidP="006C4100">
          <w:pPr>
            <w:pStyle w:val="82237512E29C48B5901D262A095C0AED"/>
          </w:pPr>
          <w:r w:rsidRPr="005A7B03">
            <w:rPr>
              <w:rStyle w:val="PlaceholderText"/>
            </w:rPr>
            <w:t>_________________________________________________</w:t>
          </w:r>
          <w:r>
            <w:rPr>
              <w:rStyle w:val="PlaceholderText"/>
            </w:rPr>
            <w:t>__________</w:t>
          </w:r>
          <w:r w:rsidRPr="005A7B03">
            <w:rPr>
              <w:rStyle w:val="PlaceholderText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100"/>
    <w:rPr>
      <w:color w:val="808080"/>
    </w:rPr>
  </w:style>
  <w:style w:type="paragraph" w:customStyle="1" w:styleId="410F17BC6F5F4CE1AC1C226565664C33">
    <w:name w:val="410F17BC6F5F4CE1AC1C226565664C33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964D0D47141E7BA224E9329CC9F55">
    <w:name w:val="68A964D0D47141E7BA224E9329CC9F55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9A4DC65554C93B4E63FA3554BA335">
    <w:name w:val="65E9A4DC65554C93B4E63FA3554BA335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3BB288C044586BEBEC793E7FD8A0F">
    <w:name w:val="20B3BB288C044586BEBEC793E7FD8A0F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B5B31E95B4174BEEE31562F4C9B1E">
    <w:name w:val="DACB5B31E95B4174BEEE31562F4C9B1E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1FC33B9CD401A93B93F0F97A7E739">
    <w:name w:val="EA31FC33B9CD401A93B93F0F97A7E739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32A15381142F0AD85B8571092182F">
    <w:name w:val="4DD32A15381142F0AD85B8571092182F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2E13EEFAE4F2F896EA07E6E592E07">
    <w:name w:val="0F82E13EEFAE4F2F896EA07E6E592E07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37512E29C48B5901D262A095C0AED">
    <w:name w:val="82237512E29C48B5901D262A095C0AED"/>
    <w:rsid w:val="006C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0db636-e9cb-4eb1-b925-5d8bb5710fd1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02CA4F22A49468D82EF0B7E99B7DB" ma:contentTypeVersion="14" ma:contentTypeDescription="Create a new document." ma:contentTypeScope="" ma:versionID="53041e0f8e1fec03b311dd7bdb1111ed">
  <xsd:schema xmlns:xsd="http://www.w3.org/2001/XMLSchema" xmlns:xs="http://www.w3.org/2001/XMLSchema" xmlns:p="http://schemas.microsoft.com/office/2006/metadata/properties" xmlns:ns2="470db636-e9cb-4eb1-b925-5d8bb5710fd1" xmlns:ns3="ba4f35cf-509b-41cb-a1e6-856413b84fad" xmlns:ns4="2beaef9f-cf1f-479f-a374-c737fe2c05cb" targetNamespace="http://schemas.microsoft.com/office/2006/metadata/properties" ma:root="true" ma:fieldsID="4f116c73e7b4fe8becc776689b03a12d" ns2:_="" ns3:_="" ns4:_="">
    <xsd:import namespace="470db636-e9cb-4eb1-b925-5d8bb5710fd1"/>
    <xsd:import namespace="ba4f35cf-509b-41cb-a1e6-856413b84fad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db636-e9cb-4eb1-b925-5d8bb5710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35cf-509b-41cb-a1e6-856413b8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3a624f-5d00-440f-b62f-e74da45cdec3}" ma:internalName="TaxCatchAll" ma:showField="CatchAllData" ma:web="ba4f35cf-509b-41cb-a1e6-856413b84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680B7-93DD-42A1-BD36-5015DC9A5D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0db636-e9cb-4eb1-b925-5d8bb5710fd1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835B5BE6-E724-45AA-B0C6-E93FD2D7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B8E46-55AB-4105-B315-E66005B9D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9C3E3-076F-45FD-8606-1B94CE19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db636-e9cb-4eb1-b925-5d8bb5710fd1"/>
    <ds:schemaRef ds:uri="ba4f35cf-509b-41cb-a1e6-856413b84fad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PlainPld.dotm</Template>
  <TotalTime>0</TotalTime>
  <Pages>2</Pages>
  <Words>305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King County Prosecuting Attor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Dawn Collins Haumesser</dc:creator>
  <cp:lastModifiedBy>Shultz, Ashley</cp:lastModifiedBy>
  <cp:revision>3</cp:revision>
  <cp:lastPrinted>1996-11-01T18:49:00Z</cp:lastPrinted>
  <dcterms:created xsi:type="dcterms:W3CDTF">2022-03-24T21:22:00Z</dcterms:created>
  <dcterms:modified xsi:type="dcterms:W3CDTF">2023-05-31T21:11:00Z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0x010100DED02CA4F22A49468D82EF0B7E99B7DB</vt:lpwstr>
  </property>
  <property fmtid="{D5CDD505-2E9C-101B-9397-08002B2CF9AE}" pid="3" name="MediaServiceImageTags">
    <vt:lpwstr/>
  </property>
</Properties>
</file>