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0DE1" w14:textId="77777777" w:rsidR="004907C9" w:rsidRPr="00FE0CEC" w:rsidRDefault="004907C9" w:rsidP="004907C9">
      <w:pPr>
        <w:pStyle w:val="LH7501Division"/>
        <w:rPr>
          <w:szCs w:val="18"/>
        </w:rPr>
      </w:pPr>
      <w:r>
        <w:rPr>
          <w:noProof/>
          <w:color w:val="0000FF"/>
          <w:sz w:val="17"/>
          <w:szCs w:val="17"/>
          <w:shd w:val="clear" w:color="auto" w:fill="FFFFFF"/>
        </w:rPr>
        <w:drawing>
          <wp:inline distT="0" distB="0" distL="0" distR="0" wp14:anchorId="37FAAD7B" wp14:editId="26DE275E">
            <wp:extent cx="5715000" cy="85725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5000" cy="857250"/>
                    </a:xfrm>
                    <a:prstGeom prst="rect">
                      <a:avLst/>
                    </a:prstGeom>
                    <a:noFill/>
                    <a:ln>
                      <a:noFill/>
                    </a:ln>
                  </pic:spPr>
                </pic:pic>
              </a:graphicData>
            </a:graphic>
          </wp:inline>
        </w:drawing>
      </w:r>
    </w:p>
    <w:p w14:paraId="5E171E85" w14:textId="3400AA13" w:rsidR="004907C9" w:rsidRPr="00EB4F91" w:rsidRDefault="002820E9" w:rsidP="004907C9">
      <w:pPr>
        <w:rPr>
          <w:sz w:val="20"/>
        </w:rPr>
      </w:pPr>
      <w:r w:rsidRPr="00EB4F91">
        <w:rPr>
          <w:rFonts w:ascii="Verdana" w:hAnsi="Verdana"/>
          <w:i/>
          <w:noProof/>
          <w:sz w:val="56"/>
          <w:u w:val="single"/>
        </w:rPr>
        <mc:AlternateContent>
          <mc:Choice Requires="wps">
            <w:drawing>
              <wp:anchor distT="0" distB="0" distL="114300" distR="114300" simplePos="0" relativeHeight="251660288" behindDoc="0" locked="0" layoutInCell="1" allowOverlap="1" wp14:anchorId="0D670309" wp14:editId="257EDC64">
                <wp:simplePos x="0" y="0"/>
                <wp:positionH relativeFrom="column">
                  <wp:posOffset>19050</wp:posOffset>
                </wp:positionH>
                <wp:positionV relativeFrom="paragraph">
                  <wp:posOffset>9525</wp:posOffset>
                </wp:positionV>
                <wp:extent cx="2036445" cy="3048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07D" w14:textId="7E0DC8E0"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6C71D9">
                              <w:rPr>
                                <w:rFonts w:ascii="Verdana" w:hAnsi="Verdana"/>
                                <w:sz w:val="20"/>
                              </w:rPr>
                              <w:t>04</w:t>
                            </w:r>
                            <w:r w:rsidR="00D5321C">
                              <w:rPr>
                                <w:rFonts w:ascii="Verdana" w:hAnsi="Verdana"/>
                                <w:sz w:val="20"/>
                              </w:rPr>
                              <w:t>/</w:t>
                            </w:r>
                            <w:r w:rsidR="006C71D9">
                              <w:rPr>
                                <w:rFonts w:ascii="Verdana" w:hAnsi="Verdana"/>
                                <w:sz w:val="20"/>
                              </w:rPr>
                              <w:t>0</w:t>
                            </w:r>
                            <w:r w:rsidR="002820E9">
                              <w:rPr>
                                <w:rFonts w:ascii="Verdana" w:hAnsi="Verdana"/>
                                <w:sz w:val="20"/>
                              </w:rPr>
                              <w:t>3</w:t>
                            </w:r>
                            <w:r w:rsidR="00D5321C">
                              <w:rPr>
                                <w:rFonts w:ascii="Verdana" w:hAnsi="Verdana"/>
                                <w:sz w:val="20"/>
                              </w:rPr>
                              <w:t>/</w:t>
                            </w:r>
                            <w:r w:rsidR="006C71D9">
                              <w:rPr>
                                <w:rFonts w:ascii="Verdana" w:hAnsi="Verdana"/>
                                <w:sz w:val="20"/>
                              </w:rPr>
                              <w:t>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70309" id="_x0000_t202" coordsize="21600,21600" o:spt="202" path="m,l,21600r21600,l21600,xe">
                <v:stroke joinstyle="miter"/>
                <v:path gradientshapeok="t" o:connecttype="rect"/>
              </v:shapetype>
              <v:shape id="Text Box 2" o:spid="_x0000_s1026" type="#_x0000_t202" style="position:absolute;margin-left:1.5pt;margin-top:.75pt;width:160.35pt;height: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" filled="f" stroked="f">
                <v:textbox style="mso-fit-shape-to-text:t" inset="0,0,0,0">
                  <w:txbxContent>
                    <w:p w14:paraId="0732A07D" w14:textId="7E0DC8E0"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6C71D9">
                        <w:rPr>
                          <w:rFonts w:ascii="Verdana" w:hAnsi="Verdana"/>
                          <w:sz w:val="20"/>
                        </w:rPr>
                        <w:t>04</w:t>
                      </w:r>
                      <w:r w:rsidR="00D5321C">
                        <w:rPr>
                          <w:rFonts w:ascii="Verdana" w:hAnsi="Verdana"/>
                          <w:sz w:val="20"/>
                        </w:rPr>
                        <w:t>/</w:t>
                      </w:r>
                      <w:r w:rsidR="006C71D9">
                        <w:rPr>
                          <w:rFonts w:ascii="Verdana" w:hAnsi="Verdana"/>
                          <w:sz w:val="20"/>
                        </w:rPr>
                        <w:t>0</w:t>
                      </w:r>
                      <w:r w:rsidR="002820E9">
                        <w:rPr>
                          <w:rFonts w:ascii="Verdana" w:hAnsi="Verdana"/>
                          <w:sz w:val="20"/>
                        </w:rPr>
                        <w:t>3</w:t>
                      </w:r>
                      <w:r w:rsidR="00D5321C">
                        <w:rPr>
                          <w:rFonts w:ascii="Verdana" w:hAnsi="Verdana"/>
                          <w:sz w:val="20"/>
                        </w:rPr>
                        <w:t>/</w:t>
                      </w:r>
                      <w:r w:rsidR="006C71D9">
                        <w:rPr>
                          <w:rFonts w:ascii="Verdana" w:hAnsi="Verdana"/>
                          <w:sz w:val="20"/>
                        </w:rPr>
                        <w:t>2020</w:t>
                      </w:r>
                    </w:p>
                  </w:txbxContent>
                </v:textbox>
              </v:shape>
            </w:pict>
          </mc:Fallback>
        </mc:AlternateContent>
      </w:r>
      <w:r w:rsidR="004907C9" w:rsidRPr="00EB4F91">
        <w:rPr>
          <w:noProof/>
          <w:sz w:val="20"/>
        </w:rPr>
        <mc:AlternateContent>
          <mc:Choice Requires="wps">
            <w:drawing>
              <wp:anchor distT="0" distB="0" distL="114300" distR="114300" simplePos="0" relativeHeight="251659264" behindDoc="0" locked="0" layoutInCell="1" allowOverlap="1" wp14:anchorId="33991944" wp14:editId="42F9E321">
                <wp:simplePos x="0" y="0"/>
                <wp:positionH relativeFrom="column">
                  <wp:posOffset>1428750</wp:posOffset>
                </wp:positionH>
                <wp:positionV relativeFrom="paragraph">
                  <wp:posOffset>9525</wp:posOffset>
                </wp:positionV>
                <wp:extent cx="4210050" cy="352425"/>
                <wp:effectExtent l="0" t="0" r="0" b="9525"/>
                <wp:wrapNone/>
                <wp:docPr id="3" name="Text Box 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0965" w14:textId="7BFB0B10" w:rsidR="004907C9" w:rsidRPr="006C71D9" w:rsidRDefault="004907C9" w:rsidP="00DD2501">
                            <w:pPr>
                              <w:jc w:val="right"/>
                              <w:rPr>
                                <w:rFonts w:ascii="Verdana" w:hAnsi="Verdana"/>
                                <w:sz w:val="20"/>
                                <w:szCs w:val="20"/>
                              </w:rPr>
                            </w:pPr>
                            <w:r w:rsidRPr="006C71D9">
                              <w:rPr>
                                <w:rFonts w:ascii="Verdana" w:hAnsi="Verdana"/>
                                <w:sz w:val="20"/>
                                <w:szCs w:val="20"/>
                              </w:rPr>
                              <w:t xml:space="preserve">Contact: </w:t>
                            </w:r>
                            <w:r w:rsidR="00DD2501" w:rsidRPr="006C71D9">
                              <w:rPr>
                                <w:rFonts w:ascii="Verdana" w:hAnsi="Verdana"/>
                                <w:sz w:val="20"/>
                                <w:szCs w:val="20"/>
                              </w:rPr>
                              <w:t>Calli Knight</w:t>
                            </w:r>
                          </w:p>
                          <w:p w14:paraId="68E465B0" w14:textId="5673F2A1" w:rsidR="00D5321C" w:rsidRPr="006C71D9" w:rsidRDefault="00D5321C" w:rsidP="00DD2501">
                            <w:pPr>
                              <w:jc w:val="right"/>
                              <w:rPr>
                                <w:rFonts w:ascii="Verdana" w:hAnsi="Verdana"/>
                                <w:sz w:val="20"/>
                                <w:szCs w:val="20"/>
                              </w:rPr>
                            </w:pPr>
                            <w:r w:rsidRPr="006C71D9">
                              <w:rPr>
                                <w:rFonts w:ascii="Verdana" w:hAnsi="Verdana"/>
                                <w:sz w:val="20"/>
                                <w:szCs w:val="20"/>
                              </w:rPr>
                              <w:t>Cknight@kingcounty.gov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1944" id="Text Box 3" o:spid="_x0000_s1027" type="#_x0000_t202" href="mailto:cameron.satterfield@kingcounty.gov" style="position:absolute;margin-left:112.5pt;margin-top:.75pt;width:3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" o:button="t" filled="f" stroked="f">
                <v:fill o:detectmouseclick="t"/>
                <v:textbox inset="0,0,0,0">
                  <w:txbxContent>
                    <w:p w14:paraId="60A90965" w14:textId="7BFB0B10" w:rsidR="004907C9" w:rsidRPr="006C71D9" w:rsidRDefault="004907C9" w:rsidP="00DD2501">
                      <w:pPr>
                        <w:jc w:val="right"/>
                        <w:rPr>
                          <w:rFonts w:ascii="Verdana" w:hAnsi="Verdana"/>
                          <w:sz w:val="20"/>
                          <w:szCs w:val="20"/>
                        </w:rPr>
                      </w:pPr>
                      <w:r w:rsidRPr="006C71D9">
                        <w:rPr>
                          <w:rFonts w:ascii="Verdana" w:hAnsi="Verdana"/>
                          <w:sz w:val="20"/>
                          <w:szCs w:val="20"/>
                        </w:rPr>
                        <w:t xml:space="preserve">Contact: </w:t>
                      </w:r>
                      <w:r w:rsidR="00DD2501" w:rsidRPr="006C71D9">
                        <w:rPr>
                          <w:rFonts w:ascii="Verdana" w:hAnsi="Verdana"/>
                          <w:sz w:val="20"/>
                          <w:szCs w:val="20"/>
                        </w:rPr>
                        <w:t>Calli Knight</w:t>
                      </w:r>
                    </w:p>
                    <w:p w14:paraId="68E465B0" w14:textId="5673F2A1" w:rsidR="00D5321C" w:rsidRPr="006C71D9" w:rsidRDefault="00D5321C" w:rsidP="00DD2501">
                      <w:pPr>
                        <w:jc w:val="right"/>
                        <w:rPr>
                          <w:rFonts w:ascii="Verdana" w:hAnsi="Verdana"/>
                          <w:sz w:val="20"/>
                          <w:szCs w:val="20"/>
                        </w:rPr>
                      </w:pPr>
                      <w:r w:rsidRPr="006C71D9">
                        <w:rPr>
                          <w:rFonts w:ascii="Verdana" w:hAnsi="Verdana"/>
                          <w:sz w:val="20"/>
                          <w:szCs w:val="20"/>
                        </w:rPr>
                        <w:t>Cknight@kingcounty.gov</w:t>
                      </w:r>
                    </w:p>
                  </w:txbxContent>
                </v:textbox>
              </v:shape>
            </w:pict>
          </mc:Fallback>
        </mc:AlternateContent>
      </w:r>
    </w:p>
    <w:p w14:paraId="4D08BAEE" w14:textId="77777777" w:rsidR="004907C9" w:rsidRDefault="004907C9" w:rsidP="00AC5DC1">
      <w:pPr>
        <w:rPr>
          <w:rFonts w:ascii="Calibri" w:hAnsi="Calibri" w:cs="Calibri"/>
          <w:color w:val="000000"/>
        </w:rPr>
      </w:pPr>
    </w:p>
    <w:p w14:paraId="646DA345" w14:textId="77777777" w:rsidR="004907C9" w:rsidRDefault="004907C9" w:rsidP="00AC5DC1">
      <w:pPr>
        <w:rPr>
          <w:rFonts w:ascii="Calibri" w:hAnsi="Calibri" w:cs="Calibri"/>
          <w:color w:val="000000"/>
        </w:rPr>
      </w:pPr>
    </w:p>
    <w:p w14:paraId="4158C44F" w14:textId="3CC41DF4" w:rsidR="00B04EF5" w:rsidRPr="005C1712" w:rsidRDefault="004907C9" w:rsidP="00AC5DC1">
      <w:pPr>
        <w:rPr>
          <w:rFonts w:ascii="Verdana" w:hAnsi="Verdana" w:cs="Calibri"/>
          <w:b/>
          <w:bCs/>
          <w:color w:val="000000"/>
          <w:sz w:val="23"/>
          <w:szCs w:val="23"/>
        </w:rPr>
      </w:pPr>
      <w:r w:rsidRPr="005C1712">
        <w:rPr>
          <w:rFonts w:ascii="Verdana" w:hAnsi="Verdana" w:cs="Calibri"/>
          <w:b/>
          <w:bCs/>
          <w:color w:val="000000"/>
          <w:sz w:val="23"/>
          <w:szCs w:val="23"/>
        </w:rPr>
        <w:t>Fact sheet</w:t>
      </w:r>
      <w:r w:rsidR="00B04EF5" w:rsidRPr="005C1712">
        <w:rPr>
          <w:rFonts w:ascii="Verdana" w:hAnsi="Verdana" w:cs="Calibri"/>
          <w:b/>
          <w:bCs/>
          <w:color w:val="000000"/>
          <w:sz w:val="23"/>
          <w:szCs w:val="23"/>
        </w:rPr>
        <w:t xml:space="preserve">: </w:t>
      </w:r>
      <w:r w:rsidR="00AF5637" w:rsidRPr="005C1712">
        <w:rPr>
          <w:rFonts w:ascii="Verdana" w:hAnsi="Verdana" w:cs="Calibri"/>
          <w:b/>
          <w:bCs/>
          <w:color w:val="000000"/>
          <w:sz w:val="23"/>
          <w:szCs w:val="23"/>
        </w:rPr>
        <w:t>White Center Isolation and Quarantine Facility</w:t>
      </w:r>
    </w:p>
    <w:p w14:paraId="7FB276AA" w14:textId="3636DB37" w:rsidR="00B04EF5" w:rsidRPr="005C1712" w:rsidRDefault="00B04EF5" w:rsidP="00AC5DC1">
      <w:pPr>
        <w:rPr>
          <w:rFonts w:ascii="Verdana" w:hAnsi="Verdana" w:cs="Calibri"/>
          <w:b/>
          <w:bCs/>
          <w:color w:val="000000"/>
          <w:sz w:val="23"/>
          <w:szCs w:val="23"/>
        </w:rPr>
      </w:pPr>
    </w:p>
    <w:p w14:paraId="47247C77" w14:textId="5FA601C0" w:rsidR="00ED30BA" w:rsidRPr="005C1712" w:rsidRDefault="004C19C1" w:rsidP="004C19C1">
      <w:pPr>
        <w:rPr>
          <w:rFonts w:ascii="Verdana" w:eastAsia="Times New Roman" w:hAnsi="Verdana"/>
          <w:sz w:val="23"/>
          <w:szCs w:val="23"/>
        </w:rPr>
      </w:pPr>
      <w:r w:rsidRPr="005C1712">
        <w:rPr>
          <w:rFonts w:ascii="Verdana" w:hAnsi="Verdana"/>
          <w:b/>
          <w:bCs/>
          <w:sz w:val="23"/>
          <w:szCs w:val="23"/>
        </w:rPr>
        <w:t>Location:</w:t>
      </w:r>
      <w:r w:rsidRPr="005C1712">
        <w:rPr>
          <w:rFonts w:ascii="Verdana" w:hAnsi="Verdana"/>
          <w:sz w:val="23"/>
          <w:szCs w:val="23"/>
        </w:rPr>
        <w:t xml:space="preserve"> </w:t>
      </w:r>
      <w:r w:rsidR="00AF5637" w:rsidRPr="005C1712">
        <w:rPr>
          <w:rFonts w:ascii="Verdana" w:eastAsia="Times New Roman" w:hAnsi="Verdana" w:cs="Calibri"/>
          <w:color w:val="201F1E"/>
          <w:sz w:val="23"/>
          <w:szCs w:val="23"/>
          <w:shd w:val="clear" w:color="auto" w:fill="FFFFFF"/>
        </w:rPr>
        <w:t>206 SW 112th St., Seattle</w:t>
      </w:r>
    </w:p>
    <w:p w14:paraId="43805EFF" w14:textId="3E63543D" w:rsidR="00ED30BA" w:rsidRPr="005C1712" w:rsidRDefault="004C19C1" w:rsidP="004C19C1">
      <w:pPr>
        <w:rPr>
          <w:rFonts w:ascii="Verdana" w:hAnsi="Verdana"/>
          <w:sz w:val="23"/>
          <w:szCs w:val="23"/>
        </w:rPr>
      </w:pPr>
      <w:r w:rsidRPr="005C1712">
        <w:rPr>
          <w:rFonts w:ascii="Verdana" w:hAnsi="Verdana"/>
          <w:b/>
          <w:bCs/>
          <w:sz w:val="23"/>
          <w:szCs w:val="23"/>
        </w:rPr>
        <w:t>Type of Facility</w:t>
      </w:r>
      <w:r w:rsidRPr="005C1712">
        <w:rPr>
          <w:rFonts w:ascii="Verdana" w:hAnsi="Verdana"/>
          <w:sz w:val="23"/>
          <w:szCs w:val="23"/>
        </w:rPr>
        <w:t xml:space="preserve">: </w:t>
      </w:r>
      <w:r w:rsidR="00AF5637" w:rsidRPr="005C1712">
        <w:rPr>
          <w:rFonts w:ascii="Verdana" w:hAnsi="Verdana"/>
          <w:sz w:val="23"/>
          <w:szCs w:val="23"/>
        </w:rPr>
        <w:t>Isolation and Quarantine Facility</w:t>
      </w:r>
    </w:p>
    <w:p w14:paraId="04B26D1C" w14:textId="67EFC0DF" w:rsidR="00EC75E8" w:rsidRPr="005C1712" w:rsidRDefault="004C19C1" w:rsidP="00AC5DC1">
      <w:pPr>
        <w:rPr>
          <w:rFonts w:ascii="Verdana" w:hAnsi="Verdana"/>
          <w:sz w:val="23"/>
          <w:szCs w:val="23"/>
        </w:rPr>
      </w:pPr>
      <w:r w:rsidRPr="005C1712">
        <w:rPr>
          <w:rFonts w:ascii="Verdana" w:hAnsi="Verdana"/>
          <w:b/>
          <w:bCs/>
          <w:sz w:val="23"/>
          <w:szCs w:val="23"/>
        </w:rPr>
        <w:t>Capacity:</w:t>
      </w:r>
      <w:r w:rsidR="004B08F4" w:rsidRPr="005C1712">
        <w:rPr>
          <w:rFonts w:ascii="Verdana" w:hAnsi="Verdana"/>
          <w:sz w:val="23"/>
          <w:szCs w:val="23"/>
        </w:rPr>
        <w:t xml:space="preserve"> </w:t>
      </w:r>
      <w:r w:rsidR="00CB07E5">
        <w:rPr>
          <w:rFonts w:ascii="Verdana" w:hAnsi="Verdana"/>
          <w:sz w:val="23"/>
          <w:szCs w:val="23"/>
        </w:rPr>
        <w:t xml:space="preserve">Up to </w:t>
      </w:r>
      <w:r w:rsidR="00AF5637" w:rsidRPr="005C1712">
        <w:rPr>
          <w:rFonts w:ascii="Verdana" w:hAnsi="Verdana"/>
          <w:sz w:val="23"/>
          <w:szCs w:val="23"/>
        </w:rPr>
        <w:t>3</w:t>
      </w:r>
      <w:r w:rsidR="00610659">
        <w:rPr>
          <w:rFonts w:ascii="Verdana" w:hAnsi="Verdana"/>
          <w:sz w:val="23"/>
          <w:szCs w:val="23"/>
        </w:rPr>
        <w:t>1</w:t>
      </w:r>
    </w:p>
    <w:p w14:paraId="3CB6D9AF" w14:textId="1A000A33" w:rsidR="004C19C1" w:rsidRPr="005C1712" w:rsidRDefault="004C19C1" w:rsidP="00AC5DC1">
      <w:pPr>
        <w:rPr>
          <w:rFonts w:ascii="Verdana" w:hAnsi="Verdana"/>
          <w:sz w:val="23"/>
          <w:szCs w:val="23"/>
        </w:rPr>
      </w:pPr>
      <w:r w:rsidRPr="005C1712">
        <w:rPr>
          <w:rFonts w:ascii="Verdana" w:hAnsi="Verdana"/>
          <w:b/>
          <w:bCs/>
          <w:sz w:val="23"/>
          <w:szCs w:val="23"/>
        </w:rPr>
        <w:t>Population Served:</w:t>
      </w:r>
      <w:r w:rsidR="00AC3798" w:rsidRPr="005C1712">
        <w:rPr>
          <w:rFonts w:ascii="Verdana" w:hAnsi="Verdana"/>
          <w:sz w:val="23"/>
          <w:szCs w:val="23"/>
        </w:rPr>
        <w:t xml:space="preserve"> </w:t>
      </w:r>
      <w:r w:rsidR="00AF5637" w:rsidRPr="005C1712">
        <w:rPr>
          <w:rFonts w:ascii="Verdana" w:hAnsi="Verdana"/>
          <w:sz w:val="23"/>
          <w:szCs w:val="23"/>
        </w:rPr>
        <w:t>Individuals who cannot safely self-quarantine</w:t>
      </w:r>
      <w:r w:rsidR="00B37A38">
        <w:rPr>
          <w:rFonts w:ascii="Verdana" w:hAnsi="Verdana"/>
          <w:sz w:val="23"/>
          <w:szCs w:val="23"/>
        </w:rPr>
        <w:t xml:space="preserve"> in their own home, or do not have a home. </w:t>
      </w:r>
    </w:p>
    <w:p w14:paraId="6C851E45" w14:textId="77777777" w:rsidR="004C19C1" w:rsidRPr="005C1712" w:rsidRDefault="004C19C1" w:rsidP="00AC5DC1">
      <w:pPr>
        <w:rPr>
          <w:rFonts w:ascii="Verdana" w:hAnsi="Verdana"/>
          <w:sz w:val="23"/>
          <w:szCs w:val="23"/>
        </w:rPr>
      </w:pPr>
    </w:p>
    <w:p w14:paraId="11AC8E45" w14:textId="77777777" w:rsidR="00610659" w:rsidRDefault="00610659" w:rsidP="00610659">
      <w:pPr>
        <w:spacing w:after="120"/>
        <w:rPr>
          <w:rFonts w:ascii="Verdana" w:hAnsi="Verdana"/>
          <w:b/>
          <w:bCs/>
          <w:sz w:val="23"/>
          <w:szCs w:val="23"/>
        </w:rPr>
      </w:pPr>
      <w:r>
        <w:rPr>
          <w:rFonts w:ascii="Verdana" w:hAnsi="Verdana"/>
          <w:b/>
          <w:bCs/>
          <w:sz w:val="23"/>
          <w:szCs w:val="23"/>
        </w:rPr>
        <w:t xml:space="preserve">Purpose of Isolation and Quarantine Facilities  </w:t>
      </w:r>
    </w:p>
    <w:p w14:paraId="23DAB274" w14:textId="77777777" w:rsidR="00610659" w:rsidRDefault="00610659" w:rsidP="00610659">
      <w:pPr>
        <w:spacing w:after="120"/>
        <w:rPr>
          <w:rFonts w:ascii="Verdana" w:hAnsi="Verdana"/>
          <w:sz w:val="23"/>
          <w:szCs w:val="23"/>
        </w:rPr>
      </w:pPr>
      <w:r>
        <w:rPr>
          <w:rFonts w:ascii="Verdana" w:hAnsi="Verdana"/>
          <w:sz w:val="23"/>
          <w:szCs w:val="23"/>
        </w:rPr>
        <w:t>Isolation and Quarantine sites serve two very important goals:</w:t>
      </w:r>
    </w:p>
    <w:p w14:paraId="17FCC743" w14:textId="77777777" w:rsidR="00610659" w:rsidRDefault="00610659" w:rsidP="00610659">
      <w:pPr>
        <w:pStyle w:val="ListParagraph"/>
        <w:numPr>
          <w:ilvl w:val="0"/>
          <w:numId w:val="10"/>
        </w:numPr>
        <w:rPr>
          <w:rFonts w:ascii="Verdana" w:hAnsi="Verdana"/>
          <w:sz w:val="23"/>
          <w:szCs w:val="23"/>
        </w:rPr>
      </w:pPr>
      <w:r>
        <w:rPr>
          <w:rFonts w:ascii="Verdana" w:hAnsi="Verdana"/>
          <w:sz w:val="23"/>
          <w:szCs w:val="23"/>
        </w:rPr>
        <w:t xml:space="preserve">reduce the spread of the illness; and </w:t>
      </w:r>
    </w:p>
    <w:p w14:paraId="577514E1" w14:textId="77777777" w:rsidR="00610659" w:rsidRDefault="00610659" w:rsidP="00610659">
      <w:pPr>
        <w:pStyle w:val="ListParagraph"/>
        <w:numPr>
          <w:ilvl w:val="0"/>
          <w:numId w:val="10"/>
        </w:numPr>
        <w:rPr>
          <w:rFonts w:ascii="Verdana" w:hAnsi="Verdana"/>
          <w:sz w:val="23"/>
          <w:szCs w:val="23"/>
        </w:rPr>
      </w:pPr>
      <w:r>
        <w:rPr>
          <w:rFonts w:ascii="Verdana" w:hAnsi="Verdana"/>
          <w:sz w:val="23"/>
          <w:szCs w:val="23"/>
        </w:rPr>
        <w:t>keep our hospital beds available for people with acute healthcare needs. </w:t>
      </w:r>
    </w:p>
    <w:p w14:paraId="41AED6C7" w14:textId="77777777" w:rsidR="00610659" w:rsidRDefault="00610659" w:rsidP="00610659">
      <w:pPr>
        <w:rPr>
          <w:rFonts w:ascii="Verdana" w:hAnsi="Verdana"/>
          <w:b/>
          <w:bCs/>
          <w:sz w:val="23"/>
          <w:szCs w:val="23"/>
        </w:rPr>
      </w:pPr>
    </w:p>
    <w:p w14:paraId="6B725E5E" w14:textId="77777777" w:rsidR="00610659" w:rsidRDefault="00610659" w:rsidP="00610659">
      <w:pPr>
        <w:rPr>
          <w:rFonts w:ascii="Verdana" w:hAnsi="Verdana"/>
          <w:sz w:val="23"/>
          <w:szCs w:val="23"/>
        </w:rPr>
      </w:pPr>
      <w:r>
        <w:rPr>
          <w:rFonts w:ascii="Verdana" w:hAnsi="Verdana"/>
          <w:sz w:val="23"/>
          <w:szCs w:val="23"/>
        </w:rPr>
        <w:t>Public Health has been very clear that the long-standing practice of isolation and quarantine helps keep the community safe by containing illness.  </w:t>
      </w:r>
    </w:p>
    <w:p w14:paraId="1D9B2054" w14:textId="77777777" w:rsidR="00610659" w:rsidRDefault="00610659" w:rsidP="00610659">
      <w:pPr>
        <w:rPr>
          <w:rFonts w:ascii="Verdana" w:hAnsi="Verdana"/>
          <w:sz w:val="23"/>
          <w:szCs w:val="23"/>
        </w:rPr>
      </w:pPr>
    </w:p>
    <w:p w14:paraId="63340ACF" w14:textId="0E6909FF" w:rsidR="00610659" w:rsidRDefault="00610659" w:rsidP="0016104D">
      <w:pPr>
        <w:pStyle w:val="ListParagraph"/>
        <w:numPr>
          <w:ilvl w:val="0"/>
          <w:numId w:val="13"/>
        </w:numPr>
        <w:rPr>
          <w:rFonts w:ascii="Verdana" w:hAnsi="Verdana"/>
          <w:sz w:val="23"/>
          <w:szCs w:val="23"/>
        </w:rPr>
      </w:pPr>
      <w:r w:rsidRPr="0016104D">
        <w:rPr>
          <w:rFonts w:ascii="Verdana" w:hAnsi="Verdana"/>
          <w:b/>
          <w:sz w:val="23"/>
          <w:szCs w:val="23"/>
        </w:rPr>
        <w:t>Quarantine</w:t>
      </w:r>
      <w:r w:rsidRPr="0016104D">
        <w:rPr>
          <w:rFonts w:ascii="Verdana" w:hAnsi="Verdana"/>
          <w:sz w:val="23"/>
          <w:szCs w:val="23"/>
        </w:rPr>
        <w:t xml:space="preserve"> is for people who are not currently showing symptoms but are a</w:t>
      </w:r>
      <w:bookmarkStart w:id="0" w:name="_GoBack"/>
      <w:bookmarkEnd w:id="0"/>
      <w:r w:rsidRPr="0016104D">
        <w:rPr>
          <w:rFonts w:ascii="Verdana" w:hAnsi="Verdana"/>
          <w:sz w:val="23"/>
          <w:szCs w:val="23"/>
        </w:rPr>
        <w:t>t increased risk for having been exposed to an infectious disease.</w:t>
      </w:r>
    </w:p>
    <w:p w14:paraId="6EB1401E" w14:textId="77777777" w:rsidR="0016104D" w:rsidRPr="0016104D" w:rsidRDefault="0016104D" w:rsidP="0016104D">
      <w:pPr>
        <w:rPr>
          <w:rFonts w:ascii="Verdana" w:hAnsi="Verdana"/>
          <w:sz w:val="12"/>
          <w:szCs w:val="12"/>
        </w:rPr>
      </w:pPr>
    </w:p>
    <w:p w14:paraId="5E8F8E4D" w14:textId="77777777" w:rsidR="00610659" w:rsidRPr="0016104D" w:rsidRDefault="00610659" w:rsidP="0016104D">
      <w:pPr>
        <w:pStyle w:val="ListParagraph"/>
        <w:numPr>
          <w:ilvl w:val="0"/>
          <w:numId w:val="13"/>
        </w:numPr>
        <w:rPr>
          <w:rFonts w:ascii="Verdana" w:hAnsi="Verdana"/>
          <w:sz w:val="23"/>
          <w:szCs w:val="23"/>
        </w:rPr>
      </w:pPr>
      <w:r w:rsidRPr="0016104D">
        <w:rPr>
          <w:rFonts w:ascii="Verdana" w:hAnsi="Verdana"/>
          <w:b/>
          <w:sz w:val="23"/>
          <w:szCs w:val="23"/>
        </w:rPr>
        <w:t>Isolation</w:t>
      </w:r>
      <w:r w:rsidRPr="0016104D">
        <w:rPr>
          <w:rFonts w:ascii="Verdana" w:hAnsi="Verdana"/>
          <w:sz w:val="23"/>
          <w:szCs w:val="23"/>
        </w:rPr>
        <w:t xml:space="preserve"> is used for people who are currently ill and able to spread the disease and who need to stay away from others in order to avoid infecting them. </w:t>
      </w:r>
    </w:p>
    <w:p w14:paraId="4452F76A" w14:textId="77777777" w:rsidR="00610659" w:rsidRDefault="00610659" w:rsidP="00610659">
      <w:pPr>
        <w:rPr>
          <w:rFonts w:ascii="Verdana" w:hAnsi="Verdana" w:cs="Calibri"/>
          <w:color w:val="000000"/>
          <w:sz w:val="23"/>
          <w:szCs w:val="23"/>
        </w:rPr>
      </w:pPr>
    </w:p>
    <w:p w14:paraId="5B215713" w14:textId="77777777" w:rsidR="00610659" w:rsidRDefault="00610659" w:rsidP="00610659">
      <w:pPr>
        <w:spacing w:after="120"/>
        <w:rPr>
          <w:rFonts w:ascii="Verdana" w:hAnsi="Verdana"/>
          <w:b/>
          <w:bCs/>
          <w:sz w:val="23"/>
          <w:szCs w:val="23"/>
        </w:rPr>
      </w:pPr>
      <w:r>
        <w:rPr>
          <w:rFonts w:ascii="Verdana" w:hAnsi="Verdana"/>
          <w:b/>
          <w:bCs/>
          <w:sz w:val="23"/>
          <w:szCs w:val="23"/>
        </w:rPr>
        <w:t>Who will occupy this facility and for how long</w:t>
      </w:r>
    </w:p>
    <w:p w14:paraId="29164D38" w14:textId="77777777" w:rsidR="00610659" w:rsidRDefault="00610659" w:rsidP="00610659">
      <w:pPr>
        <w:rPr>
          <w:rFonts w:ascii="Verdana" w:hAnsi="Verdana"/>
          <w:sz w:val="23"/>
          <w:szCs w:val="23"/>
        </w:rPr>
      </w:pPr>
      <w:r>
        <w:rPr>
          <w:rFonts w:ascii="Verdana" w:hAnsi="Verdana"/>
          <w:sz w:val="23"/>
          <w:szCs w:val="23"/>
        </w:rPr>
        <w:t>Examples of people who may occupy the facility: </w:t>
      </w:r>
    </w:p>
    <w:p w14:paraId="579D2499" w14:textId="77777777" w:rsidR="00610659" w:rsidRDefault="00610659" w:rsidP="00610659">
      <w:pPr>
        <w:numPr>
          <w:ilvl w:val="0"/>
          <w:numId w:val="11"/>
        </w:numPr>
        <w:rPr>
          <w:rFonts w:ascii="Verdana" w:hAnsi="Verdana"/>
          <w:sz w:val="23"/>
          <w:szCs w:val="23"/>
        </w:rPr>
      </w:pPr>
      <w:r>
        <w:rPr>
          <w:rFonts w:ascii="Verdana" w:hAnsi="Verdana"/>
          <w:sz w:val="23"/>
          <w:szCs w:val="23"/>
        </w:rPr>
        <w:t>First responders and health care workers </w:t>
      </w:r>
    </w:p>
    <w:p w14:paraId="4291F7D2" w14:textId="77777777" w:rsidR="00610659" w:rsidRDefault="00610659" w:rsidP="00610659">
      <w:pPr>
        <w:numPr>
          <w:ilvl w:val="0"/>
          <w:numId w:val="11"/>
        </w:numPr>
        <w:rPr>
          <w:rFonts w:ascii="Verdana" w:hAnsi="Verdana"/>
          <w:sz w:val="23"/>
          <w:szCs w:val="23"/>
        </w:rPr>
      </w:pPr>
      <w:r>
        <w:rPr>
          <w:rFonts w:ascii="Verdana" w:hAnsi="Verdana"/>
          <w:sz w:val="23"/>
          <w:szCs w:val="23"/>
        </w:rPr>
        <w:t>Travelers </w:t>
      </w:r>
    </w:p>
    <w:p w14:paraId="74DCFEE4" w14:textId="77777777" w:rsidR="00610659" w:rsidRDefault="00610659" w:rsidP="00610659">
      <w:pPr>
        <w:pStyle w:val="ListParagraph"/>
        <w:numPr>
          <w:ilvl w:val="0"/>
          <w:numId w:val="11"/>
        </w:numPr>
        <w:rPr>
          <w:rFonts w:ascii="Verdana" w:hAnsi="Verdana" w:cs="Calibri"/>
          <w:color w:val="000000"/>
          <w:sz w:val="23"/>
          <w:szCs w:val="23"/>
        </w:rPr>
      </w:pPr>
      <w:r>
        <w:rPr>
          <w:rFonts w:ascii="Verdana" w:hAnsi="Verdana" w:cs="Calibri"/>
          <w:color w:val="000000"/>
          <w:sz w:val="23"/>
          <w:szCs w:val="23"/>
        </w:rPr>
        <w:t>People who can't self-isolate or quarantine at home; for example, a shared dorm room or a person who cannot safely isolate from a fragile family member in the home (senior, immune-compromised child)</w:t>
      </w:r>
    </w:p>
    <w:p w14:paraId="5D2B553B" w14:textId="77777777" w:rsidR="00610659" w:rsidRDefault="00610659" w:rsidP="00610659">
      <w:pPr>
        <w:numPr>
          <w:ilvl w:val="0"/>
          <w:numId w:val="11"/>
        </w:numPr>
        <w:spacing w:after="120"/>
        <w:rPr>
          <w:rFonts w:ascii="Verdana" w:hAnsi="Verdana"/>
          <w:sz w:val="23"/>
          <w:szCs w:val="23"/>
        </w:rPr>
      </w:pPr>
      <w:r>
        <w:rPr>
          <w:rFonts w:ascii="Verdana" w:hAnsi="Verdana"/>
          <w:sz w:val="23"/>
          <w:szCs w:val="23"/>
        </w:rPr>
        <w:t>People experiencing homelessness  </w:t>
      </w:r>
    </w:p>
    <w:p w14:paraId="6271A18E" w14:textId="77777777" w:rsidR="00610659" w:rsidRDefault="00610659" w:rsidP="00610659">
      <w:pPr>
        <w:ind w:right="-270"/>
        <w:rPr>
          <w:rFonts w:ascii="Verdana" w:hAnsi="Verdana" w:cs="Calibri"/>
          <w:bCs/>
          <w:color w:val="000000"/>
          <w:sz w:val="22"/>
          <w:szCs w:val="22"/>
        </w:rPr>
      </w:pPr>
      <w:r>
        <w:rPr>
          <w:rFonts w:ascii="Verdana" w:hAnsi="Verdana" w:cs="Calibri"/>
          <w:bCs/>
          <w:color w:val="000000"/>
          <w:sz w:val="22"/>
          <w:szCs w:val="22"/>
        </w:rPr>
        <w:t xml:space="preserve">Length of time for recovery varies. </w:t>
      </w:r>
      <w:r>
        <w:rPr>
          <w:rFonts w:ascii="Verdana" w:hAnsi="Verdana" w:cs="Calibri"/>
          <w:color w:val="000000"/>
          <w:sz w:val="23"/>
          <w:szCs w:val="23"/>
        </w:rPr>
        <w:t>The onsite health care professional must approve discharge from the facility.</w:t>
      </w:r>
      <w:r>
        <w:rPr>
          <w:rFonts w:ascii="Verdana" w:hAnsi="Verdana" w:cs="Calibri"/>
          <w:bCs/>
          <w:color w:val="000000"/>
          <w:sz w:val="22"/>
          <w:szCs w:val="22"/>
        </w:rPr>
        <w:t xml:space="preserve"> Length of time this facility will be in use depends upon the severity of the COVID-19 outbreak and the needs in our community.</w:t>
      </w:r>
    </w:p>
    <w:p w14:paraId="3C4FBEB8" w14:textId="77777777" w:rsidR="00610659" w:rsidRDefault="00610659" w:rsidP="00610659">
      <w:pPr>
        <w:rPr>
          <w:rFonts w:ascii="Verdana" w:hAnsi="Verdana" w:cs="Calibri"/>
          <w:b/>
          <w:bCs/>
          <w:color w:val="000000"/>
          <w:sz w:val="23"/>
          <w:szCs w:val="23"/>
        </w:rPr>
      </w:pPr>
    </w:p>
    <w:p w14:paraId="437E29E4" w14:textId="5A547587" w:rsidR="004249B3" w:rsidRDefault="004249B3" w:rsidP="004249B3">
      <w:pPr>
        <w:rPr>
          <w:rFonts w:ascii="Verdana" w:hAnsi="Verdana"/>
          <w:b/>
          <w:bCs/>
          <w:sz w:val="23"/>
          <w:szCs w:val="23"/>
        </w:rPr>
      </w:pPr>
    </w:p>
    <w:p w14:paraId="752DB054" w14:textId="0E93F968" w:rsidR="00B37A38" w:rsidRDefault="00B37A38">
      <w:pPr>
        <w:spacing w:after="160" w:line="259" w:lineRule="auto"/>
        <w:rPr>
          <w:rFonts w:ascii="Verdana" w:hAnsi="Verdana"/>
          <w:b/>
          <w:bCs/>
          <w:sz w:val="23"/>
          <w:szCs w:val="23"/>
        </w:rPr>
      </w:pPr>
      <w:r>
        <w:rPr>
          <w:rFonts w:ascii="Verdana" w:hAnsi="Verdana"/>
          <w:b/>
          <w:bCs/>
          <w:sz w:val="23"/>
          <w:szCs w:val="23"/>
        </w:rPr>
        <w:br w:type="page"/>
      </w:r>
    </w:p>
    <w:p w14:paraId="67A69AC9" w14:textId="77777777" w:rsidR="00CD2F0A" w:rsidRDefault="00CD2F0A" w:rsidP="00CD2F0A">
      <w:pPr>
        <w:spacing w:after="120"/>
        <w:rPr>
          <w:rFonts w:ascii="Verdana" w:hAnsi="Verdana"/>
          <w:b/>
          <w:bCs/>
          <w:sz w:val="23"/>
          <w:szCs w:val="23"/>
        </w:rPr>
      </w:pPr>
      <w:r>
        <w:rPr>
          <w:rFonts w:ascii="Verdana" w:hAnsi="Verdana"/>
          <w:b/>
          <w:bCs/>
          <w:sz w:val="23"/>
          <w:szCs w:val="23"/>
        </w:rPr>
        <w:lastRenderedPageBreak/>
        <w:t>Staffing of the facility and level of care provided</w:t>
      </w:r>
    </w:p>
    <w:p w14:paraId="5806D987" w14:textId="77777777" w:rsidR="002223FC" w:rsidRDefault="002223FC" w:rsidP="002223FC">
      <w:pPr>
        <w:ind w:right="-180"/>
        <w:rPr>
          <w:rFonts w:ascii="Verdana" w:hAnsi="Verdana"/>
          <w:sz w:val="23"/>
          <w:szCs w:val="23"/>
        </w:rPr>
      </w:pPr>
      <w:r>
        <w:rPr>
          <w:rFonts w:ascii="Verdana" w:hAnsi="Verdana"/>
          <w:sz w:val="23"/>
          <w:szCs w:val="23"/>
        </w:rPr>
        <w:t xml:space="preserve">Public Health clinical staff assess and approve all placements into isolation, quarantine and recovery sites. </w:t>
      </w:r>
    </w:p>
    <w:p w14:paraId="72756CA0" w14:textId="77777777" w:rsidR="002223FC" w:rsidRDefault="002223FC" w:rsidP="00CD2F0A">
      <w:pPr>
        <w:ind w:right="-180"/>
        <w:rPr>
          <w:rFonts w:ascii="Verdana" w:hAnsi="Verdana"/>
          <w:sz w:val="23"/>
          <w:szCs w:val="23"/>
        </w:rPr>
      </w:pPr>
    </w:p>
    <w:p w14:paraId="7D8CF4F8" w14:textId="19D3EE9B" w:rsidR="00CD2F0A" w:rsidRDefault="00CD2F0A" w:rsidP="00CD2F0A">
      <w:pPr>
        <w:ind w:right="-180"/>
        <w:rPr>
          <w:rFonts w:ascii="Verdana" w:hAnsi="Verdana" w:cs="Calibri"/>
          <w:color w:val="000000"/>
          <w:sz w:val="22"/>
          <w:szCs w:val="22"/>
        </w:rPr>
      </w:pPr>
      <w:r>
        <w:rPr>
          <w:rFonts w:ascii="Verdana" w:hAnsi="Verdana"/>
          <w:sz w:val="23"/>
          <w:szCs w:val="23"/>
        </w:rPr>
        <w:t xml:space="preserve">This facility will have security, a site manager and health care professionals on site 24/7. Health and behavioral health care professionals will monitor health status and symptoms. Meals, snacks and other essentials will be provided through a “drop-and-go” protocol. All occupants will have a telephone and a 24/7 number to call if their condition should change or if they need any supplies or other assistance.  </w:t>
      </w:r>
      <w:r>
        <w:rPr>
          <w:rFonts w:ascii="Verdana" w:hAnsi="Verdana" w:cs="Calibri"/>
          <w:color w:val="000000"/>
          <w:sz w:val="22"/>
          <w:szCs w:val="22"/>
        </w:rPr>
        <w:t xml:space="preserve">Anyone needing acute care or medically necessary procedures will be transported to a licensed medical facility. </w:t>
      </w:r>
    </w:p>
    <w:p w14:paraId="239EDA23" w14:textId="77777777" w:rsidR="00CD2F0A" w:rsidRDefault="00CD2F0A" w:rsidP="00CD2F0A">
      <w:pPr>
        <w:rPr>
          <w:rFonts w:ascii="Verdana" w:hAnsi="Verdana" w:cs="Calibri"/>
          <w:b/>
          <w:bCs/>
          <w:color w:val="000000"/>
          <w:sz w:val="23"/>
          <w:szCs w:val="23"/>
        </w:rPr>
      </w:pPr>
    </w:p>
    <w:p w14:paraId="00D72EE5" w14:textId="284E1AF7" w:rsidR="004249B3" w:rsidRPr="008E7340" w:rsidRDefault="004249B3" w:rsidP="00CD2F0A">
      <w:pPr>
        <w:spacing w:after="120"/>
        <w:rPr>
          <w:rFonts w:ascii="Verdana" w:hAnsi="Verdana"/>
          <w:b/>
          <w:bCs/>
          <w:sz w:val="23"/>
          <w:szCs w:val="23"/>
        </w:rPr>
      </w:pPr>
      <w:r w:rsidRPr="008E7340">
        <w:rPr>
          <w:rFonts w:ascii="Verdana" w:hAnsi="Verdana"/>
          <w:b/>
          <w:bCs/>
          <w:sz w:val="23"/>
          <w:szCs w:val="23"/>
        </w:rPr>
        <w:t>Transportation to and from the facility</w:t>
      </w:r>
    </w:p>
    <w:p w14:paraId="4F6E1044" w14:textId="77777777" w:rsidR="004249B3" w:rsidRPr="005C1712" w:rsidRDefault="005C1712" w:rsidP="004249B3">
      <w:pPr>
        <w:rPr>
          <w:rFonts w:ascii="Verdana" w:hAnsi="Verdana"/>
          <w:sz w:val="23"/>
          <w:szCs w:val="23"/>
        </w:rPr>
      </w:pPr>
      <w:r w:rsidRPr="008E7340">
        <w:rPr>
          <w:rFonts w:ascii="Verdana" w:hAnsi="Verdana"/>
          <w:sz w:val="23"/>
          <w:szCs w:val="23"/>
        </w:rPr>
        <w:t>Transportation will be provided by the most appropriate method, including ambulances or other contracted transportation providers.</w:t>
      </w:r>
    </w:p>
    <w:p w14:paraId="4C72DD17" w14:textId="77777777" w:rsidR="004249B3" w:rsidRPr="008E7340" w:rsidRDefault="004249B3" w:rsidP="004249B3">
      <w:pPr>
        <w:rPr>
          <w:rFonts w:ascii="Verdana" w:hAnsi="Verdana"/>
          <w:b/>
          <w:bCs/>
          <w:sz w:val="23"/>
          <w:szCs w:val="23"/>
        </w:rPr>
      </w:pPr>
    </w:p>
    <w:p w14:paraId="3178B3F6" w14:textId="77777777" w:rsidR="004249B3" w:rsidRPr="008E7340" w:rsidRDefault="004249B3" w:rsidP="00CD2F0A">
      <w:pPr>
        <w:spacing w:after="120"/>
        <w:rPr>
          <w:rFonts w:ascii="Verdana" w:hAnsi="Verdana"/>
          <w:b/>
          <w:bCs/>
          <w:sz w:val="23"/>
          <w:szCs w:val="23"/>
        </w:rPr>
      </w:pPr>
      <w:r w:rsidRPr="008E7340">
        <w:rPr>
          <w:rFonts w:ascii="Verdana" w:hAnsi="Verdana"/>
          <w:b/>
          <w:bCs/>
          <w:sz w:val="23"/>
          <w:szCs w:val="23"/>
        </w:rPr>
        <w:t>What to do if you have questions</w:t>
      </w:r>
    </w:p>
    <w:p w14:paraId="5A3D56D6" w14:textId="77777777" w:rsidR="008E7340" w:rsidRPr="008E7340" w:rsidRDefault="005C1712" w:rsidP="004249B3">
      <w:pPr>
        <w:rPr>
          <w:rFonts w:ascii="Verdana" w:hAnsi="Verdana"/>
          <w:sz w:val="23"/>
          <w:szCs w:val="23"/>
        </w:rPr>
      </w:pPr>
      <w:r w:rsidRPr="008E7340">
        <w:rPr>
          <w:rFonts w:ascii="Verdana" w:hAnsi="Verdana"/>
          <w:sz w:val="23"/>
          <w:szCs w:val="23"/>
        </w:rPr>
        <w:t xml:space="preserve">Please fill out our contact form at </w:t>
      </w:r>
      <w:hyperlink r:id="rId13" w:history="1">
        <w:r w:rsidRPr="008E7340">
          <w:rPr>
            <w:rStyle w:val="Hyperlink"/>
            <w:rFonts w:ascii="Verdana" w:hAnsi="Verdana"/>
            <w:sz w:val="23"/>
            <w:szCs w:val="23"/>
          </w:rPr>
          <w:t>https://blue.kingcounty.gov/about/contact/</w:t>
        </w:r>
      </w:hyperlink>
      <w:r w:rsidRPr="008E7340">
        <w:rPr>
          <w:rFonts w:ascii="Verdana" w:hAnsi="Verdana"/>
          <w:sz w:val="23"/>
          <w:szCs w:val="23"/>
        </w:rPr>
        <w:t>, or contact Calli Knight at cknight@kingcounty.gov</w:t>
      </w:r>
    </w:p>
    <w:p w14:paraId="7E392E60" w14:textId="77777777" w:rsidR="004249B3" w:rsidRPr="008E7340" w:rsidRDefault="004249B3" w:rsidP="004249B3">
      <w:pPr>
        <w:rPr>
          <w:rFonts w:ascii="Verdana" w:hAnsi="Verdana"/>
          <w:b/>
          <w:bCs/>
          <w:sz w:val="23"/>
          <w:szCs w:val="23"/>
        </w:rPr>
      </w:pPr>
    </w:p>
    <w:p w14:paraId="72B50285" w14:textId="77777777" w:rsidR="004249B3" w:rsidRPr="008E7340" w:rsidRDefault="004249B3" w:rsidP="00CD2F0A">
      <w:pPr>
        <w:spacing w:after="120"/>
        <w:rPr>
          <w:rFonts w:ascii="Verdana" w:hAnsi="Verdana"/>
          <w:b/>
          <w:bCs/>
          <w:sz w:val="23"/>
          <w:szCs w:val="23"/>
        </w:rPr>
      </w:pPr>
      <w:r w:rsidRPr="008E7340">
        <w:rPr>
          <w:rFonts w:ascii="Verdana" w:hAnsi="Verdana"/>
          <w:b/>
          <w:bCs/>
          <w:sz w:val="23"/>
          <w:szCs w:val="23"/>
        </w:rPr>
        <w:t>How to stay safe during this time of emergency</w:t>
      </w:r>
    </w:p>
    <w:p w14:paraId="0AB0404F" w14:textId="77777777" w:rsidR="008E7340" w:rsidRPr="008E7340" w:rsidRDefault="005C1712" w:rsidP="004249B3">
      <w:pPr>
        <w:rPr>
          <w:rFonts w:ascii="Verdana" w:hAnsi="Verdana"/>
          <w:sz w:val="23"/>
          <w:szCs w:val="23"/>
        </w:rPr>
      </w:pPr>
      <w:r w:rsidRPr="008E7340">
        <w:rPr>
          <w:rFonts w:ascii="Verdana" w:hAnsi="Verdana"/>
          <w:sz w:val="23"/>
          <w:szCs w:val="23"/>
        </w:rPr>
        <w:t>The best way to keep you, your loved ones, and our community safe is by practicing social distancing measures including, but not limited to, frequently washing hands and disinfecting surfaces, staying home if you are sick or not feeling well, and avoiding large gatherings. It will take all of us to slow the spread of COVID-19.</w:t>
      </w:r>
    </w:p>
    <w:p w14:paraId="269FBF9D" w14:textId="77777777" w:rsidR="004249B3" w:rsidRPr="008E7340" w:rsidRDefault="004249B3" w:rsidP="004249B3">
      <w:pPr>
        <w:rPr>
          <w:rFonts w:ascii="Verdana" w:hAnsi="Verdana"/>
          <w:b/>
          <w:bCs/>
          <w:sz w:val="23"/>
          <w:szCs w:val="23"/>
        </w:rPr>
      </w:pPr>
    </w:p>
    <w:p w14:paraId="5986A441" w14:textId="77777777" w:rsidR="004249B3" w:rsidRPr="008E7340" w:rsidRDefault="004249B3" w:rsidP="00CD2F0A">
      <w:pPr>
        <w:spacing w:after="120"/>
        <w:rPr>
          <w:rFonts w:ascii="Verdana" w:hAnsi="Verdana"/>
          <w:b/>
          <w:bCs/>
          <w:sz w:val="23"/>
          <w:szCs w:val="23"/>
        </w:rPr>
      </w:pPr>
      <w:r w:rsidRPr="008E7340">
        <w:rPr>
          <w:rFonts w:ascii="Verdana" w:hAnsi="Verdana"/>
          <w:b/>
          <w:bCs/>
          <w:sz w:val="23"/>
          <w:szCs w:val="23"/>
        </w:rPr>
        <w:t xml:space="preserve">If you have symptoms of COVID-19 or questions, you can call: </w:t>
      </w:r>
    </w:p>
    <w:p w14:paraId="5B4E29E3" w14:textId="77777777" w:rsidR="004249B3" w:rsidRPr="008E7340" w:rsidRDefault="004249B3" w:rsidP="004249B3">
      <w:pPr>
        <w:rPr>
          <w:rFonts w:ascii="Verdana" w:hAnsi="Verdana"/>
          <w:sz w:val="23"/>
          <w:szCs w:val="23"/>
        </w:rPr>
      </w:pPr>
      <w:r w:rsidRPr="008E7340">
        <w:rPr>
          <w:rFonts w:ascii="Verdana" w:hAnsi="Verdana"/>
          <w:sz w:val="23"/>
          <w:szCs w:val="23"/>
        </w:rPr>
        <w:t xml:space="preserve">King County Novel Coronavirus Call Center, 206-477-3977. </w:t>
      </w:r>
    </w:p>
    <w:p w14:paraId="60A9D968" w14:textId="77777777" w:rsidR="004249B3" w:rsidRPr="008E7340" w:rsidRDefault="004249B3" w:rsidP="004249B3">
      <w:pPr>
        <w:rPr>
          <w:rFonts w:ascii="Verdana" w:hAnsi="Verdana"/>
          <w:sz w:val="23"/>
          <w:szCs w:val="23"/>
        </w:rPr>
      </w:pPr>
      <w:r w:rsidRPr="008E7340">
        <w:rPr>
          <w:rFonts w:ascii="Verdana" w:hAnsi="Verdana"/>
          <w:sz w:val="23"/>
          <w:szCs w:val="23"/>
        </w:rPr>
        <w:t xml:space="preserve">This helpline is open from 8 a.m. – 7 p.m. every day. </w:t>
      </w:r>
    </w:p>
    <w:p w14:paraId="6F0652DB" w14:textId="77777777" w:rsidR="004249B3" w:rsidRPr="008E7340" w:rsidRDefault="004249B3" w:rsidP="004249B3">
      <w:pPr>
        <w:rPr>
          <w:rFonts w:ascii="Verdana" w:hAnsi="Verdana"/>
          <w:sz w:val="23"/>
          <w:szCs w:val="23"/>
        </w:rPr>
      </w:pPr>
    </w:p>
    <w:p w14:paraId="60A580DC" w14:textId="77777777" w:rsidR="004249B3" w:rsidRPr="008E7340" w:rsidRDefault="004249B3" w:rsidP="004249B3">
      <w:pPr>
        <w:rPr>
          <w:rFonts w:ascii="Verdana" w:hAnsi="Verdana"/>
          <w:sz w:val="23"/>
          <w:szCs w:val="23"/>
        </w:rPr>
      </w:pPr>
      <w:r w:rsidRPr="008E7340">
        <w:rPr>
          <w:rFonts w:ascii="Verdana" w:hAnsi="Verdana"/>
          <w:sz w:val="23"/>
          <w:szCs w:val="23"/>
        </w:rPr>
        <w:t xml:space="preserve">WA State Novel Coronavirus Call Center, 1-800-525-0127 and press #. </w:t>
      </w:r>
    </w:p>
    <w:p w14:paraId="484D67F1" w14:textId="77777777" w:rsidR="004249B3" w:rsidRPr="008E7340" w:rsidRDefault="004249B3" w:rsidP="004249B3">
      <w:pPr>
        <w:rPr>
          <w:rFonts w:ascii="Verdana" w:hAnsi="Verdana"/>
          <w:sz w:val="23"/>
          <w:szCs w:val="23"/>
        </w:rPr>
      </w:pPr>
      <w:r w:rsidRPr="008E7340">
        <w:rPr>
          <w:rFonts w:ascii="Verdana" w:hAnsi="Verdana"/>
          <w:sz w:val="23"/>
          <w:szCs w:val="23"/>
        </w:rPr>
        <w:t xml:space="preserve">This helpline is open from 6 a.m. – 10 p.m. every day. </w:t>
      </w:r>
    </w:p>
    <w:p w14:paraId="5C99513B" w14:textId="77777777" w:rsidR="004249B3" w:rsidRPr="008E7340" w:rsidRDefault="004249B3" w:rsidP="004249B3">
      <w:pPr>
        <w:rPr>
          <w:rFonts w:ascii="Verdana" w:hAnsi="Verdana"/>
          <w:sz w:val="23"/>
          <w:szCs w:val="23"/>
        </w:rPr>
      </w:pPr>
    </w:p>
    <w:p w14:paraId="45580AC6" w14:textId="0C518EFC" w:rsidR="003D5C5F" w:rsidRPr="005C1712" w:rsidRDefault="004249B3">
      <w:pPr>
        <w:rPr>
          <w:rFonts w:ascii="Verdana" w:hAnsi="Verdana"/>
          <w:sz w:val="23"/>
          <w:szCs w:val="23"/>
        </w:rPr>
      </w:pPr>
      <w:r w:rsidRPr="008E7340">
        <w:rPr>
          <w:rFonts w:ascii="Verdana" w:hAnsi="Verdana"/>
          <w:sz w:val="23"/>
          <w:szCs w:val="23"/>
        </w:rPr>
        <w:t>The operators are able to connect with a third-party interpreter. You will need to be able to tell them in English what language</w:t>
      </w:r>
      <w:r w:rsidR="00CD2F0A">
        <w:rPr>
          <w:rFonts w:ascii="Verdana" w:hAnsi="Verdana"/>
          <w:sz w:val="23"/>
          <w:szCs w:val="23"/>
        </w:rPr>
        <w:t xml:space="preserve"> you need</w:t>
      </w:r>
      <w:r w:rsidRPr="005C1712">
        <w:rPr>
          <w:rFonts w:ascii="Verdana" w:hAnsi="Verdana"/>
          <w:sz w:val="23"/>
          <w:szCs w:val="23"/>
        </w:rPr>
        <w:t>.</w:t>
      </w:r>
    </w:p>
    <w:sectPr w:rsidR="003D5C5F" w:rsidRPr="005C17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8D07" w14:textId="77777777" w:rsidR="00245F20" w:rsidRDefault="00245F20" w:rsidP="002820E9">
      <w:r>
        <w:separator/>
      </w:r>
    </w:p>
  </w:endnote>
  <w:endnote w:type="continuationSeparator" w:id="0">
    <w:p w14:paraId="085A64FB" w14:textId="77777777" w:rsidR="00245F20" w:rsidRDefault="00245F20" w:rsidP="0028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C64B" w14:textId="77777777" w:rsidR="00245F20" w:rsidRDefault="00245F20" w:rsidP="002820E9">
      <w:r>
        <w:separator/>
      </w:r>
    </w:p>
  </w:footnote>
  <w:footnote w:type="continuationSeparator" w:id="0">
    <w:p w14:paraId="16E766CB" w14:textId="77777777" w:rsidR="00245F20" w:rsidRDefault="00245F20" w:rsidP="00282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296"/>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7A8A"/>
    <w:multiLevelType w:val="hybridMultilevel"/>
    <w:tmpl w:val="978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4699"/>
    <w:multiLevelType w:val="hybridMultilevel"/>
    <w:tmpl w:val="1EAE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B5141"/>
    <w:multiLevelType w:val="hybridMultilevel"/>
    <w:tmpl w:val="EC8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A07EA"/>
    <w:multiLevelType w:val="hybridMultilevel"/>
    <w:tmpl w:val="B7F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50DEA"/>
    <w:multiLevelType w:val="hybridMultilevel"/>
    <w:tmpl w:val="EEC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843C5"/>
    <w:multiLevelType w:val="hybridMultilevel"/>
    <w:tmpl w:val="E5E4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061C2"/>
    <w:multiLevelType w:val="hybridMultilevel"/>
    <w:tmpl w:val="1EB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C0890"/>
    <w:multiLevelType w:val="hybridMultilevel"/>
    <w:tmpl w:val="37A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F67B3"/>
    <w:multiLevelType w:val="hybridMultilevel"/>
    <w:tmpl w:val="DBC0D8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BA3823"/>
    <w:multiLevelType w:val="hybridMultilevel"/>
    <w:tmpl w:val="BB8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5"/>
  </w:num>
  <w:num w:numId="5">
    <w:abstractNumId w:val="4"/>
  </w:num>
  <w:num w:numId="6">
    <w:abstractNumId w:val="6"/>
  </w:num>
  <w:num w:numId="7">
    <w:abstractNumId w:val="7"/>
  </w:num>
  <w:num w:numId="8">
    <w:abstractNumId w:val="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1"/>
    <w:rsid w:val="00011EAF"/>
    <w:rsid w:val="000D0B92"/>
    <w:rsid w:val="0016104D"/>
    <w:rsid w:val="001B41EE"/>
    <w:rsid w:val="001E1EC6"/>
    <w:rsid w:val="002223FC"/>
    <w:rsid w:val="00245F20"/>
    <w:rsid w:val="002820E9"/>
    <w:rsid w:val="004249B3"/>
    <w:rsid w:val="0045073C"/>
    <w:rsid w:val="004907C9"/>
    <w:rsid w:val="00494305"/>
    <w:rsid w:val="004B08F4"/>
    <w:rsid w:val="004C19C1"/>
    <w:rsid w:val="004D5F03"/>
    <w:rsid w:val="004D63D3"/>
    <w:rsid w:val="005C1712"/>
    <w:rsid w:val="00610659"/>
    <w:rsid w:val="0067112B"/>
    <w:rsid w:val="006719D3"/>
    <w:rsid w:val="006726D2"/>
    <w:rsid w:val="00677726"/>
    <w:rsid w:val="006C71D9"/>
    <w:rsid w:val="00713274"/>
    <w:rsid w:val="00774CAB"/>
    <w:rsid w:val="00786EDC"/>
    <w:rsid w:val="007B191E"/>
    <w:rsid w:val="007B442B"/>
    <w:rsid w:val="007D0DA6"/>
    <w:rsid w:val="007F1FCB"/>
    <w:rsid w:val="00862824"/>
    <w:rsid w:val="008650A6"/>
    <w:rsid w:val="008B5A2B"/>
    <w:rsid w:val="00915DA3"/>
    <w:rsid w:val="00930FFD"/>
    <w:rsid w:val="009C6822"/>
    <w:rsid w:val="00A11710"/>
    <w:rsid w:val="00A45D5E"/>
    <w:rsid w:val="00A837BE"/>
    <w:rsid w:val="00AC1142"/>
    <w:rsid w:val="00AC3798"/>
    <w:rsid w:val="00AC5DC1"/>
    <w:rsid w:val="00AF203B"/>
    <w:rsid w:val="00AF5637"/>
    <w:rsid w:val="00B03566"/>
    <w:rsid w:val="00B04EF5"/>
    <w:rsid w:val="00B37A38"/>
    <w:rsid w:val="00C53862"/>
    <w:rsid w:val="00C711EC"/>
    <w:rsid w:val="00C73CCC"/>
    <w:rsid w:val="00C81C04"/>
    <w:rsid w:val="00CA62C6"/>
    <w:rsid w:val="00CB07E5"/>
    <w:rsid w:val="00CD2F0A"/>
    <w:rsid w:val="00D50BFF"/>
    <w:rsid w:val="00D5321C"/>
    <w:rsid w:val="00D72440"/>
    <w:rsid w:val="00D927E8"/>
    <w:rsid w:val="00DD2501"/>
    <w:rsid w:val="00E70226"/>
    <w:rsid w:val="00EC75E8"/>
    <w:rsid w:val="00ED30BA"/>
    <w:rsid w:val="00EF5BB8"/>
    <w:rsid w:val="00F61234"/>
    <w:rsid w:val="00F6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A120"/>
  <w15:chartTrackingRefBased/>
  <w15:docId w15:val="{93B3DF45-C769-4369-85B2-7993648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7501Division">
    <w:name w:val="LH_.75_01(Division)"/>
    <w:basedOn w:val="Header"/>
    <w:next w:val="Normal"/>
    <w:rsid w:val="004907C9"/>
    <w:pPr>
      <w:tabs>
        <w:tab w:val="clear" w:pos="4680"/>
        <w:tab w:val="clear" w:pos="9360"/>
        <w:tab w:val="center" w:pos="4320"/>
        <w:tab w:val="right" w:pos="8640"/>
      </w:tabs>
    </w:pPr>
    <w:rPr>
      <w:rFonts w:ascii="Verdana" w:eastAsia="Times New Roman" w:hAnsi="Verdana"/>
      <w:b/>
      <w:sz w:val="18"/>
      <w:szCs w:val="20"/>
    </w:rPr>
  </w:style>
  <w:style w:type="paragraph" w:styleId="Header">
    <w:name w:val="header"/>
    <w:basedOn w:val="Normal"/>
    <w:link w:val="HeaderChar"/>
    <w:uiPriority w:val="99"/>
    <w:semiHidden/>
    <w:unhideWhenUsed/>
    <w:rsid w:val="004907C9"/>
    <w:pPr>
      <w:tabs>
        <w:tab w:val="center" w:pos="4680"/>
        <w:tab w:val="right" w:pos="9360"/>
      </w:tabs>
    </w:pPr>
  </w:style>
  <w:style w:type="character" w:customStyle="1" w:styleId="HeaderChar">
    <w:name w:val="Header Char"/>
    <w:basedOn w:val="DefaultParagraphFont"/>
    <w:link w:val="Header"/>
    <w:uiPriority w:val="99"/>
    <w:semiHidden/>
    <w:rsid w:val="004907C9"/>
    <w:rPr>
      <w:rFonts w:ascii="Times New Roman" w:hAnsi="Times New Roman" w:cs="Times New Roman"/>
      <w:sz w:val="24"/>
      <w:szCs w:val="24"/>
    </w:rPr>
  </w:style>
  <w:style w:type="paragraph" w:styleId="ListParagraph">
    <w:name w:val="List Paragraph"/>
    <w:basedOn w:val="Normal"/>
    <w:uiPriority w:val="34"/>
    <w:qFormat/>
    <w:rsid w:val="00677726"/>
    <w:pPr>
      <w:ind w:left="720"/>
      <w:contextualSpacing/>
    </w:pPr>
  </w:style>
  <w:style w:type="paragraph" w:styleId="BalloonText">
    <w:name w:val="Balloon Text"/>
    <w:basedOn w:val="Normal"/>
    <w:link w:val="BalloonTextChar"/>
    <w:uiPriority w:val="99"/>
    <w:semiHidden/>
    <w:unhideWhenUsed/>
    <w:rsid w:val="00F6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77"/>
    <w:rPr>
      <w:rFonts w:ascii="Segoe UI" w:hAnsi="Segoe UI" w:cs="Segoe UI"/>
      <w:sz w:val="18"/>
      <w:szCs w:val="18"/>
    </w:rPr>
  </w:style>
  <w:style w:type="character" w:styleId="Hyperlink">
    <w:name w:val="Hyperlink"/>
    <w:basedOn w:val="DefaultParagraphFont"/>
    <w:uiPriority w:val="99"/>
    <w:unhideWhenUsed/>
    <w:rsid w:val="0067112B"/>
    <w:rPr>
      <w:color w:val="0563C1" w:themeColor="hyperlink"/>
      <w:u w:val="single"/>
    </w:rPr>
  </w:style>
  <w:style w:type="character" w:customStyle="1" w:styleId="UnresolvedMention">
    <w:name w:val="Unresolved Mention"/>
    <w:basedOn w:val="DefaultParagraphFont"/>
    <w:uiPriority w:val="99"/>
    <w:semiHidden/>
    <w:unhideWhenUsed/>
    <w:rsid w:val="0067112B"/>
    <w:rPr>
      <w:color w:val="605E5C"/>
      <w:shd w:val="clear" w:color="auto" w:fill="E1DFDD"/>
    </w:rPr>
  </w:style>
  <w:style w:type="paragraph" w:customStyle="1" w:styleId="paragraph">
    <w:name w:val="paragraph"/>
    <w:basedOn w:val="Normal"/>
    <w:rsid w:val="00AF5637"/>
    <w:pPr>
      <w:spacing w:before="100" w:beforeAutospacing="1" w:after="100" w:afterAutospacing="1"/>
    </w:pPr>
    <w:rPr>
      <w:rFonts w:eastAsia="Times New Roman"/>
    </w:rPr>
  </w:style>
  <w:style w:type="character" w:customStyle="1" w:styleId="normaltextrun">
    <w:name w:val="normaltextrun"/>
    <w:basedOn w:val="DefaultParagraphFont"/>
    <w:rsid w:val="00AF5637"/>
  </w:style>
  <w:style w:type="character" w:customStyle="1" w:styleId="eop">
    <w:name w:val="eop"/>
    <w:basedOn w:val="DefaultParagraphFont"/>
    <w:rsid w:val="00AF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9635">
      <w:bodyDiv w:val="1"/>
      <w:marLeft w:val="0"/>
      <w:marRight w:val="0"/>
      <w:marTop w:val="0"/>
      <w:marBottom w:val="0"/>
      <w:divBdr>
        <w:top w:val="none" w:sz="0" w:space="0" w:color="auto"/>
        <w:left w:val="none" w:sz="0" w:space="0" w:color="auto"/>
        <w:bottom w:val="none" w:sz="0" w:space="0" w:color="auto"/>
        <w:right w:val="none" w:sz="0" w:space="0" w:color="auto"/>
      </w:divBdr>
    </w:div>
    <w:div w:id="321198365">
      <w:bodyDiv w:val="1"/>
      <w:marLeft w:val="0"/>
      <w:marRight w:val="0"/>
      <w:marTop w:val="0"/>
      <w:marBottom w:val="0"/>
      <w:divBdr>
        <w:top w:val="none" w:sz="0" w:space="0" w:color="auto"/>
        <w:left w:val="none" w:sz="0" w:space="0" w:color="auto"/>
        <w:bottom w:val="none" w:sz="0" w:space="0" w:color="auto"/>
        <w:right w:val="none" w:sz="0" w:space="0" w:color="auto"/>
      </w:divBdr>
    </w:div>
    <w:div w:id="367067251">
      <w:bodyDiv w:val="1"/>
      <w:marLeft w:val="0"/>
      <w:marRight w:val="0"/>
      <w:marTop w:val="0"/>
      <w:marBottom w:val="0"/>
      <w:divBdr>
        <w:top w:val="none" w:sz="0" w:space="0" w:color="auto"/>
        <w:left w:val="none" w:sz="0" w:space="0" w:color="auto"/>
        <w:bottom w:val="none" w:sz="0" w:space="0" w:color="auto"/>
        <w:right w:val="none" w:sz="0" w:space="0" w:color="auto"/>
      </w:divBdr>
    </w:div>
    <w:div w:id="446773267">
      <w:bodyDiv w:val="1"/>
      <w:marLeft w:val="0"/>
      <w:marRight w:val="0"/>
      <w:marTop w:val="0"/>
      <w:marBottom w:val="0"/>
      <w:divBdr>
        <w:top w:val="none" w:sz="0" w:space="0" w:color="auto"/>
        <w:left w:val="none" w:sz="0" w:space="0" w:color="auto"/>
        <w:bottom w:val="none" w:sz="0" w:space="0" w:color="auto"/>
        <w:right w:val="none" w:sz="0" w:space="0" w:color="auto"/>
      </w:divBdr>
    </w:div>
    <w:div w:id="858855272">
      <w:bodyDiv w:val="1"/>
      <w:marLeft w:val="0"/>
      <w:marRight w:val="0"/>
      <w:marTop w:val="0"/>
      <w:marBottom w:val="0"/>
      <w:divBdr>
        <w:top w:val="none" w:sz="0" w:space="0" w:color="auto"/>
        <w:left w:val="none" w:sz="0" w:space="0" w:color="auto"/>
        <w:bottom w:val="none" w:sz="0" w:space="0" w:color="auto"/>
        <w:right w:val="none" w:sz="0" w:space="0" w:color="auto"/>
      </w:divBdr>
    </w:div>
    <w:div w:id="957486386">
      <w:bodyDiv w:val="1"/>
      <w:marLeft w:val="0"/>
      <w:marRight w:val="0"/>
      <w:marTop w:val="0"/>
      <w:marBottom w:val="0"/>
      <w:divBdr>
        <w:top w:val="none" w:sz="0" w:space="0" w:color="auto"/>
        <w:left w:val="none" w:sz="0" w:space="0" w:color="auto"/>
        <w:bottom w:val="none" w:sz="0" w:space="0" w:color="auto"/>
        <w:right w:val="none" w:sz="0" w:space="0" w:color="auto"/>
      </w:divBdr>
    </w:div>
    <w:div w:id="988945135">
      <w:bodyDiv w:val="1"/>
      <w:marLeft w:val="0"/>
      <w:marRight w:val="0"/>
      <w:marTop w:val="0"/>
      <w:marBottom w:val="0"/>
      <w:divBdr>
        <w:top w:val="none" w:sz="0" w:space="0" w:color="auto"/>
        <w:left w:val="none" w:sz="0" w:space="0" w:color="auto"/>
        <w:bottom w:val="none" w:sz="0" w:space="0" w:color="auto"/>
        <w:right w:val="none" w:sz="0" w:space="0" w:color="auto"/>
      </w:divBdr>
    </w:div>
    <w:div w:id="1311405400">
      <w:bodyDiv w:val="1"/>
      <w:marLeft w:val="0"/>
      <w:marRight w:val="0"/>
      <w:marTop w:val="0"/>
      <w:marBottom w:val="0"/>
      <w:divBdr>
        <w:top w:val="none" w:sz="0" w:space="0" w:color="auto"/>
        <w:left w:val="none" w:sz="0" w:space="0" w:color="auto"/>
        <w:bottom w:val="none" w:sz="0" w:space="0" w:color="auto"/>
        <w:right w:val="none" w:sz="0" w:space="0" w:color="auto"/>
      </w:divBdr>
    </w:div>
    <w:div w:id="1313754040">
      <w:bodyDiv w:val="1"/>
      <w:marLeft w:val="0"/>
      <w:marRight w:val="0"/>
      <w:marTop w:val="0"/>
      <w:marBottom w:val="0"/>
      <w:divBdr>
        <w:top w:val="none" w:sz="0" w:space="0" w:color="auto"/>
        <w:left w:val="none" w:sz="0" w:space="0" w:color="auto"/>
        <w:bottom w:val="none" w:sz="0" w:space="0" w:color="auto"/>
        <w:right w:val="none" w:sz="0" w:space="0" w:color="auto"/>
      </w:divBdr>
    </w:div>
    <w:div w:id="1378969656">
      <w:bodyDiv w:val="1"/>
      <w:marLeft w:val="0"/>
      <w:marRight w:val="0"/>
      <w:marTop w:val="0"/>
      <w:marBottom w:val="0"/>
      <w:divBdr>
        <w:top w:val="none" w:sz="0" w:space="0" w:color="auto"/>
        <w:left w:val="none" w:sz="0" w:space="0" w:color="auto"/>
        <w:bottom w:val="none" w:sz="0" w:space="0" w:color="auto"/>
        <w:right w:val="none" w:sz="0" w:space="0" w:color="auto"/>
      </w:divBdr>
    </w:div>
    <w:div w:id="1518042222">
      <w:bodyDiv w:val="1"/>
      <w:marLeft w:val="0"/>
      <w:marRight w:val="0"/>
      <w:marTop w:val="0"/>
      <w:marBottom w:val="0"/>
      <w:divBdr>
        <w:top w:val="none" w:sz="0" w:space="0" w:color="auto"/>
        <w:left w:val="none" w:sz="0" w:space="0" w:color="auto"/>
        <w:bottom w:val="none" w:sz="0" w:space="0" w:color="auto"/>
        <w:right w:val="none" w:sz="0" w:space="0" w:color="auto"/>
      </w:divBdr>
    </w:div>
    <w:div w:id="1960185619">
      <w:bodyDiv w:val="1"/>
      <w:marLeft w:val="0"/>
      <w:marRight w:val="0"/>
      <w:marTop w:val="0"/>
      <w:marBottom w:val="0"/>
      <w:divBdr>
        <w:top w:val="none" w:sz="0" w:space="0" w:color="auto"/>
        <w:left w:val="none" w:sz="0" w:space="0" w:color="auto"/>
        <w:bottom w:val="none" w:sz="0" w:space="0" w:color="auto"/>
        <w:right w:val="none" w:sz="0" w:space="0" w:color="auto"/>
      </w:divBdr>
    </w:div>
    <w:div w:id="19685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ue.kingcounty.gov/about/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eron.satterfield@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kingcounty.gov/elected/executive/constantin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10" ma:contentTypeDescription="Create a new document." ma:contentTypeScope="" ma:versionID="db2e50accd5f642460034ef18c261653">
  <xsd:schema xmlns:xsd="http://www.w3.org/2001/XMLSchema" xmlns:xs="http://www.w3.org/2001/XMLSchema" xmlns:p="http://schemas.microsoft.com/office/2006/metadata/properties" xmlns:ns3="e90bd54b-6dd6-49f6-b0a1-c26283766611" targetNamespace="http://schemas.microsoft.com/office/2006/metadata/properties" ma:root="true" ma:fieldsID="2976faa129205e5ad2ec3dbf513de487"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0E072-B45F-463B-9DF3-CBB28285A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629A5-EDDF-4296-8FA4-F8BBF1FA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68D9E-18F9-4AB2-BB42-14B88C844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Ramey, Barbara</dc:creator>
  <cp:keywords/>
  <dc:description/>
  <cp:lastModifiedBy>Hamilton, Sherry</cp:lastModifiedBy>
  <cp:revision>8</cp:revision>
  <cp:lastPrinted>2020-03-05T19:26:00Z</cp:lastPrinted>
  <dcterms:created xsi:type="dcterms:W3CDTF">2020-04-05T03:17:00Z</dcterms:created>
  <dcterms:modified xsi:type="dcterms:W3CDTF">2020-04-06T18:02:00Z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